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FD6DE" w14:textId="36EAFD79" w:rsidR="00DE7A8F" w:rsidRDefault="005A4913" w:rsidP="005A4913">
      <w:pPr>
        <w:pStyle w:val="Title"/>
      </w:pPr>
      <w:r>
        <w:t xml:space="preserve">Resources </w:t>
      </w:r>
    </w:p>
    <w:p w14:paraId="621A4FC6" w14:textId="77777777" w:rsidR="005A4913" w:rsidRDefault="005A4913" w:rsidP="005A4913"/>
    <w:tbl>
      <w:tblPr>
        <w:tblStyle w:val="TableGrid"/>
        <w:tblW w:w="0" w:type="auto"/>
        <w:tblLook w:val="04A0" w:firstRow="1" w:lastRow="0" w:firstColumn="1" w:lastColumn="0" w:noHBand="0" w:noVBand="1"/>
      </w:tblPr>
      <w:tblGrid>
        <w:gridCol w:w="3823"/>
        <w:gridCol w:w="4961"/>
        <w:gridCol w:w="5164"/>
      </w:tblGrid>
      <w:tr w:rsidR="005A4913" w14:paraId="56CAFF37" w14:textId="77777777" w:rsidTr="00617AE1">
        <w:tc>
          <w:tcPr>
            <w:tcW w:w="3823" w:type="dxa"/>
            <w:shd w:val="clear" w:color="auto" w:fill="A5C9EB" w:themeFill="text2" w:themeFillTint="40"/>
          </w:tcPr>
          <w:p w14:paraId="31CCB079" w14:textId="77777777" w:rsidR="005A4913" w:rsidRDefault="005A4913" w:rsidP="00B7096D">
            <w:pPr>
              <w:rPr>
                <w:b/>
                <w:bCs/>
                <w:sz w:val="24"/>
                <w:szCs w:val="24"/>
              </w:rPr>
            </w:pPr>
            <w:r w:rsidRPr="005A4913">
              <w:rPr>
                <w:b/>
                <w:bCs/>
                <w:sz w:val="24"/>
                <w:szCs w:val="24"/>
              </w:rPr>
              <w:t>What</w:t>
            </w:r>
          </w:p>
          <w:p w14:paraId="4B78C3EF" w14:textId="5AF50814" w:rsidR="00B7096D" w:rsidRPr="005A4913" w:rsidRDefault="00B7096D" w:rsidP="00B7096D">
            <w:pPr>
              <w:rPr>
                <w:b/>
                <w:bCs/>
                <w:sz w:val="24"/>
                <w:szCs w:val="24"/>
              </w:rPr>
            </w:pPr>
          </w:p>
        </w:tc>
        <w:tc>
          <w:tcPr>
            <w:tcW w:w="4961" w:type="dxa"/>
            <w:shd w:val="clear" w:color="auto" w:fill="A5C9EB" w:themeFill="text2" w:themeFillTint="40"/>
          </w:tcPr>
          <w:p w14:paraId="73017419" w14:textId="1E135393" w:rsidR="005A4913" w:rsidRPr="005A4913" w:rsidRDefault="005A4913" w:rsidP="00B7096D">
            <w:pPr>
              <w:rPr>
                <w:b/>
                <w:bCs/>
                <w:sz w:val="24"/>
                <w:szCs w:val="24"/>
              </w:rPr>
            </w:pPr>
            <w:r w:rsidRPr="005A4913">
              <w:rPr>
                <w:b/>
                <w:bCs/>
                <w:sz w:val="24"/>
                <w:szCs w:val="24"/>
              </w:rPr>
              <w:t>Details</w:t>
            </w:r>
          </w:p>
        </w:tc>
        <w:tc>
          <w:tcPr>
            <w:tcW w:w="5164" w:type="dxa"/>
            <w:shd w:val="clear" w:color="auto" w:fill="A5C9EB" w:themeFill="text2" w:themeFillTint="40"/>
          </w:tcPr>
          <w:p w14:paraId="19CFDFD7" w14:textId="3DA218D7" w:rsidR="005A4913" w:rsidRPr="005A4913" w:rsidRDefault="005A4913" w:rsidP="00B7096D">
            <w:pPr>
              <w:rPr>
                <w:b/>
                <w:bCs/>
                <w:sz w:val="24"/>
                <w:szCs w:val="24"/>
              </w:rPr>
            </w:pPr>
            <w:r w:rsidRPr="005A4913">
              <w:rPr>
                <w:b/>
                <w:bCs/>
                <w:sz w:val="24"/>
                <w:szCs w:val="24"/>
              </w:rPr>
              <w:t>Where to go</w:t>
            </w:r>
          </w:p>
        </w:tc>
      </w:tr>
      <w:tr w:rsidR="00D90398" w14:paraId="46EE6D1D" w14:textId="77777777" w:rsidTr="00F37595">
        <w:tc>
          <w:tcPr>
            <w:tcW w:w="13948" w:type="dxa"/>
            <w:gridSpan w:val="3"/>
            <w:shd w:val="clear" w:color="auto" w:fill="DAE9F7" w:themeFill="text2" w:themeFillTint="1A"/>
          </w:tcPr>
          <w:p w14:paraId="26AC9C21" w14:textId="5F69E9A3" w:rsidR="00D90398" w:rsidRPr="005A4913" w:rsidRDefault="00D90398" w:rsidP="005A4913">
            <w:pPr>
              <w:rPr>
                <w:b/>
                <w:bCs/>
                <w:sz w:val="24"/>
                <w:szCs w:val="24"/>
              </w:rPr>
            </w:pPr>
            <w:r w:rsidRPr="00B7096D">
              <w:rPr>
                <w:b/>
                <w:bCs/>
                <w:sz w:val="28"/>
                <w:szCs w:val="28"/>
              </w:rPr>
              <w:t>General info</w:t>
            </w:r>
          </w:p>
        </w:tc>
      </w:tr>
      <w:tr w:rsidR="00D90398" w14:paraId="5C308F4F" w14:textId="77777777" w:rsidTr="00617AE1">
        <w:tc>
          <w:tcPr>
            <w:tcW w:w="3823" w:type="dxa"/>
          </w:tcPr>
          <w:p w14:paraId="6A8F139D" w14:textId="77777777" w:rsidR="00D90398" w:rsidRPr="00F022DC" w:rsidRDefault="00D90398" w:rsidP="00D90398">
            <w:pPr>
              <w:rPr>
                <w:u w:val="single"/>
              </w:rPr>
            </w:pPr>
            <w:r w:rsidRPr="00F022DC">
              <w:rPr>
                <w:u w:val="single"/>
              </w:rPr>
              <w:t xml:space="preserve">YouTube video: </w:t>
            </w:r>
          </w:p>
          <w:p w14:paraId="32BED2D8" w14:textId="0DF06938" w:rsidR="00D90398" w:rsidRDefault="00D90398" w:rsidP="00D90398">
            <w:r>
              <w:t>Barnet Young Carers – We know what to do</w:t>
            </w:r>
          </w:p>
        </w:tc>
        <w:tc>
          <w:tcPr>
            <w:tcW w:w="4961" w:type="dxa"/>
          </w:tcPr>
          <w:p w14:paraId="6D58F209" w14:textId="77777777" w:rsidR="00D90398" w:rsidRDefault="00D90398" w:rsidP="00D90398">
            <w:pPr>
              <w:rPr>
                <w:rFonts w:cstheme="minorHAnsi"/>
              </w:rPr>
            </w:pPr>
            <w:r>
              <w:rPr>
                <w:rFonts w:cstheme="minorHAnsi"/>
              </w:rPr>
              <w:t xml:space="preserve">This short film </w:t>
            </w:r>
            <w:r w:rsidRPr="00295B81">
              <w:rPr>
                <w:rFonts w:cstheme="minorHAnsi"/>
              </w:rPr>
              <w:t xml:space="preserve">is about the challenges and rewards of being a young carer. The film focuses on what young carers can do, their strengths, their resilience, and the impact that they have on those around them and society. They know what to </w:t>
            </w:r>
            <w:proofErr w:type="gramStart"/>
            <w:r w:rsidRPr="00295B81">
              <w:rPr>
                <w:rFonts w:cstheme="minorHAnsi"/>
              </w:rPr>
              <w:t>do, but</w:t>
            </w:r>
            <w:proofErr w:type="gramEnd"/>
            <w:r w:rsidRPr="00295B81">
              <w:rPr>
                <w:rFonts w:cstheme="minorHAnsi"/>
              </w:rPr>
              <w:t xml:space="preserve"> need our support to help them fulfil</w:t>
            </w:r>
            <w:r>
              <w:rPr>
                <w:rFonts w:cstheme="minorHAnsi"/>
              </w:rPr>
              <w:t xml:space="preserve"> </w:t>
            </w:r>
            <w:r w:rsidRPr="00295B81">
              <w:rPr>
                <w:rFonts w:cstheme="minorHAnsi"/>
              </w:rPr>
              <w:t>their fantastic potential.</w:t>
            </w:r>
          </w:p>
          <w:p w14:paraId="5DAB8574" w14:textId="77CDADE5" w:rsidR="009E397F" w:rsidRDefault="009E397F" w:rsidP="00D90398"/>
        </w:tc>
        <w:tc>
          <w:tcPr>
            <w:tcW w:w="5164" w:type="dxa"/>
          </w:tcPr>
          <w:p w14:paraId="182B9CF1" w14:textId="5D136D18" w:rsidR="00D90398" w:rsidRDefault="00B05996" w:rsidP="00D90398">
            <w:hyperlink r:id="rId10" w:history="1">
              <w:r w:rsidR="00D90398" w:rsidRPr="009E397F">
                <w:rPr>
                  <w:rStyle w:val="Hyperlink"/>
                  <w:color w:val="0070C0"/>
                </w:rPr>
                <w:t>Bar</w:t>
              </w:r>
              <w:r w:rsidR="00D90398" w:rsidRPr="009E397F">
                <w:rPr>
                  <w:rStyle w:val="Hyperlink"/>
                  <w:color w:val="0070C0"/>
                </w:rPr>
                <w:t>n</w:t>
              </w:r>
              <w:r w:rsidR="00D90398" w:rsidRPr="009E397F">
                <w:rPr>
                  <w:rStyle w:val="Hyperlink"/>
                  <w:color w:val="0070C0"/>
                </w:rPr>
                <w:t>et Young Carers - We know what to do (subtitles) - YouTube</w:t>
              </w:r>
            </w:hyperlink>
          </w:p>
        </w:tc>
      </w:tr>
      <w:tr w:rsidR="00D90398" w14:paraId="5A54CF66" w14:textId="77777777" w:rsidTr="00617AE1">
        <w:tc>
          <w:tcPr>
            <w:tcW w:w="3823" w:type="dxa"/>
          </w:tcPr>
          <w:p w14:paraId="26F1504B" w14:textId="77777777" w:rsidR="00D90398" w:rsidRDefault="00617AE1" w:rsidP="00D90398">
            <w:r>
              <w:t xml:space="preserve">Who am I? </w:t>
            </w:r>
          </w:p>
          <w:p w14:paraId="0564462E" w14:textId="287264C6" w:rsidR="00617AE1" w:rsidRPr="00F022DC" w:rsidRDefault="00617AE1" w:rsidP="00D90398">
            <w:pPr>
              <w:rPr>
                <w:i/>
                <w:iCs/>
              </w:rPr>
            </w:pPr>
            <w:r w:rsidRPr="00F022DC">
              <w:rPr>
                <w:i/>
                <w:iCs/>
                <w:sz w:val="20"/>
                <w:szCs w:val="20"/>
              </w:rPr>
              <w:t xml:space="preserve">(poem </w:t>
            </w:r>
            <w:r w:rsidR="00F022DC" w:rsidRPr="00F022DC">
              <w:rPr>
                <w:i/>
                <w:iCs/>
                <w:sz w:val="20"/>
                <w:szCs w:val="20"/>
              </w:rPr>
              <w:t>written by young carers)</w:t>
            </w:r>
          </w:p>
        </w:tc>
        <w:tc>
          <w:tcPr>
            <w:tcW w:w="4961" w:type="dxa"/>
          </w:tcPr>
          <w:p w14:paraId="20271384" w14:textId="069578A6" w:rsidR="00D90398" w:rsidRDefault="00B05996" w:rsidP="00D90398">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object w:dxaOrig="1520" w:dyaOrig="985" w14:anchorId="6CE54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5.6pt;height:49.2pt" o:ole="">
                  <v:imagedata r:id="rId11" o:title=""/>
                </v:shape>
                <o:OLEObject Type="Embed" ProgID="Acrobat.Document.DC" ShapeID="_x0000_i1040" DrawAspect="Icon" ObjectID="_1782023035" r:id="rId12"/>
              </w:object>
            </w:r>
          </w:p>
          <w:p w14:paraId="72E50715" w14:textId="68420428" w:rsidR="009E397F" w:rsidRPr="00FE309F" w:rsidRDefault="009E397F" w:rsidP="00D90398">
            <w:pPr>
              <w:pStyle w:val="NormalWeb"/>
              <w:shd w:val="clear" w:color="auto" w:fill="FFFFFF"/>
              <w:spacing w:before="0" w:beforeAutospacing="0" w:after="0" w:afterAutospacing="0"/>
              <w:rPr>
                <w:rFonts w:asciiTheme="minorHAnsi" w:hAnsiTheme="minorHAnsi" w:cstheme="minorHAnsi"/>
                <w:sz w:val="22"/>
                <w:szCs w:val="22"/>
              </w:rPr>
            </w:pPr>
          </w:p>
        </w:tc>
        <w:tc>
          <w:tcPr>
            <w:tcW w:w="5164" w:type="dxa"/>
          </w:tcPr>
          <w:p w14:paraId="574DAF8E" w14:textId="13D064CF" w:rsidR="00D90398" w:rsidRDefault="00D90398" w:rsidP="00D90398"/>
        </w:tc>
      </w:tr>
      <w:tr w:rsidR="00F022DC" w14:paraId="297D16AB" w14:textId="77777777" w:rsidTr="00617AE1">
        <w:tc>
          <w:tcPr>
            <w:tcW w:w="3823" w:type="dxa"/>
          </w:tcPr>
          <w:p w14:paraId="5B6F5C81" w14:textId="77777777" w:rsidR="00F022DC" w:rsidRPr="00F022DC" w:rsidRDefault="00F022DC" w:rsidP="00D90398">
            <w:pPr>
              <w:rPr>
                <w:u w:val="single"/>
              </w:rPr>
            </w:pPr>
            <w:r w:rsidRPr="00F022DC">
              <w:rPr>
                <w:u w:val="single"/>
              </w:rPr>
              <w:t>YouTube video:</w:t>
            </w:r>
          </w:p>
          <w:p w14:paraId="7AC5F2F8" w14:textId="365AFB81" w:rsidR="00F022DC" w:rsidRDefault="00F022DC" w:rsidP="00D90398">
            <w:r>
              <w:t>Reducing barriers and improving support for young carers</w:t>
            </w:r>
          </w:p>
        </w:tc>
        <w:tc>
          <w:tcPr>
            <w:tcW w:w="4961" w:type="dxa"/>
          </w:tcPr>
          <w:p w14:paraId="6E5E25AC" w14:textId="1891B75E" w:rsidR="00F022DC" w:rsidRDefault="00F022DC" w:rsidP="00D90398">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14:ligatures w14:val="standardContextual"/>
              </w:rPr>
            </w:pPr>
            <w:r w:rsidRPr="00F022DC">
              <w:rPr>
                <w:rFonts w:asciiTheme="minorHAnsi" w:eastAsiaTheme="minorHAnsi" w:hAnsiTheme="minorHAnsi" w:cstheme="minorHAnsi"/>
                <w:kern w:val="2"/>
                <w:sz w:val="22"/>
                <w:szCs w:val="22"/>
                <w:lang w:eastAsia="en-US"/>
                <w14:ligatures w14:val="standardContextual"/>
              </w:rPr>
              <w:t xml:space="preserve">A short video what </w:t>
            </w:r>
            <w:r>
              <w:rPr>
                <w:rFonts w:asciiTheme="minorHAnsi" w:eastAsiaTheme="minorHAnsi" w:hAnsiTheme="minorHAnsi" w:cstheme="minorHAnsi"/>
                <w:kern w:val="2"/>
                <w:sz w:val="22"/>
                <w:szCs w:val="22"/>
                <w:lang w:eastAsia="en-US"/>
                <w14:ligatures w14:val="standardContextual"/>
              </w:rPr>
              <w:t xml:space="preserve">about what </w:t>
            </w:r>
            <w:r w:rsidRPr="00F022DC">
              <w:rPr>
                <w:rFonts w:asciiTheme="minorHAnsi" w:eastAsiaTheme="minorHAnsi" w:hAnsiTheme="minorHAnsi" w:cstheme="minorHAnsi"/>
                <w:kern w:val="2"/>
                <w:sz w:val="22"/>
                <w:szCs w:val="22"/>
                <w:lang w:eastAsia="en-US"/>
                <w14:ligatures w14:val="standardContextual"/>
              </w:rPr>
              <w:t>support is helpful, valued, and needed, as well as identifying the barriers facing young carers, and how these can be overcome.</w:t>
            </w:r>
          </w:p>
          <w:p w14:paraId="1707157F" w14:textId="1910D54A" w:rsidR="00F022DC" w:rsidRPr="00F022DC" w:rsidRDefault="00F022DC" w:rsidP="00D90398">
            <w:pPr>
              <w:pStyle w:val="NormalWeb"/>
              <w:shd w:val="clear" w:color="auto" w:fill="FFFFFF"/>
              <w:spacing w:before="0" w:beforeAutospacing="0" w:after="0" w:afterAutospacing="0"/>
              <w:rPr>
                <w:rFonts w:asciiTheme="minorHAnsi" w:eastAsiaTheme="minorHAnsi" w:hAnsiTheme="minorHAnsi" w:cstheme="minorHAnsi"/>
                <w:kern w:val="2"/>
                <w:sz w:val="22"/>
                <w:szCs w:val="22"/>
                <w:lang w:eastAsia="en-US"/>
                <w14:ligatures w14:val="standardContextual"/>
              </w:rPr>
            </w:pPr>
          </w:p>
        </w:tc>
        <w:tc>
          <w:tcPr>
            <w:tcW w:w="5164" w:type="dxa"/>
          </w:tcPr>
          <w:p w14:paraId="05D0774A" w14:textId="79C33B0A" w:rsidR="00F022DC" w:rsidRDefault="00B05996" w:rsidP="00D90398">
            <w:hyperlink r:id="rId13" w:history="1">
              <w:r w:rsidR="00F022DC" w:rsidRPr="00F022DC">
                <w:rPr>
                  <w:rStyle w:val="Hyperlink"/>
                  <w:color w:val="0070C0"/>
                </w:rPr>
                <w:t>Reducing</w:t>
              </w:r>
              <w:r w:rsidR="00F022DC" w:rsidRPr="00F022DC">
                <w:rPr>
                  <w:rStyle w:val="Hyperlink"/>
                  <w:color w:val="0070C0"/>
                </w:rPr>
                <w:t xml:space="preserve"> </w:t>
              </w:r>
              <w:r w:rsidR="00F022DC" w:rsidRPr="00F022DC">
                <w:rPr>
                  <w:rStyle w:val="Hyperlink"/>
                  <w:color w:val="0070C0"/>
                </w:rPr>
                <w:t>barriers and improving support for young carers (youtube.com)</w:t>
              </w:r>
            </w:hyperlink>
          </w:p>
        </w:tc>
      </w:tr>
      <w:tr w:rsidR="00D90398" w14:paraId="79F87CD0" w14:textId="77777777" w:rsidTr="00617AE1">
        <w:tc>
          <w:tcPr>
            <w:tcW w:w="3823" w:type="dxa"/>
          </w:tcPr>
          <w:p w14:paraId="44CF7DCC" w14:textId="5BE63F0D" w:rsidR="00D90398" w:rsidRDefault="00D90398" w:rsidP="00D90398">
            <w:r>
              <w:t>Young Carers Strategy</w:t>
            </w:r>
            <w:r w:rsidR="005350A9">
              <w:t xml:space="preserve"> 2022-24 (extended to 2026)</w:t>
            </w:r>
          </w:p>
        </w:tc>
        <w:tc>
          <w:tcPr>
            <w:tcW w:w="4961" w:type="dxa"/>
          </w:tcPr>
          <w:p w14:paraId="211FEC55" w14:textId="77777777" w:rsidR="00D90398" w:rsidRDefault="00D90398" w:rsidP="00D90398">
            <w:pPr>
              <w:rPr>
                <w:rFonts w:cstheme="minorHAnsi"/>
              </w:rPr>
            </w:pPr>
            <w:r w:rsidRPr="00F26825">
              <w:rPr>
                <w:rFonts w:cstheme="minorHAnsi"/>
              </w:rPr>
              <w:t>Our joint strategy setting out how we ensure that young carers in Surrey are recognised, valued, and given the support they need.</w:t>
            </w:r>
          </w:p>
          <w:p w14:paraId="6719C882" w14:textId="2422863A" w:rsidR="009E397F" w:rsidRPr="00FE309F" w:rsidRDefault="009E397F" w:rsidP="00D90398">
            <w:pPr>
              <w:rPr>
                <w:rFonts w:cstheme="minorHAnsi"/>
              </w:rPr>
            </w:pPr>
          </w:p>
        </w:tc>
        <w:tc>
          <w:tcPr>
            <w:tcW w:w="5164" w:type="dxa"/>
          </w:tcPr>
          <w:p w14:paraId="632E156A" w14:textId="3B629DFA" w:rsidR="00D90398" w:rsidRPr="009E397F" w:rsidRDefault="00B05996" w:rsidP="00D90398">
            <w:pPr>
              <w:rPr>
                <w:color w:val="0070C0"/>
              </w:rPr>
            </w:pPr>
            <w:hyperlink r:id="rId14" w:history="1">
              <w:r w:rsidR="005350A9" w:rsidRPr="005350A9">
                <w:rPr>
                  <w:rStyle w:val="Hyperlink"/>
                  <w:color w:val="0070C0"/>
                </w:rPr>
                <w:t>SURREY</w:t>
              </w:r>
              <w:r w:rsidR="005350A9" w:rsidRPr="005350A9">
                <w:rPr>
                  <w:rStyle w:val="Hyperlink"/>
                  <w:color w:val="0070C0"/>
                </w:rPr>
                <w:t xml:space="preserve"> </w:t>
              </w:r>
              <w:r w:rsidR="005350A9" w:rsidRPr="005350A9">
                <w:rPr>
                  <w:rStyle w:val="Hyperlink"/>
                  <w:color w:val="0070C0"/>
                </w:rPr>
                <w:t>JOINT STRATEGY FOR YOUNG CARERS 2022 - 2024 (surreycc.gov.uk)</w:t>
              </w:r>
            </w:hyperlink>
          </w:p>
        </w:tc>
      </w:tr>
      <w:tr w:rsidR="00D90398" w14:paraId="294F8C4D" w14:textId="77777777" w:rsidTr="00617AE1">
        <w:tc>
          <w:tcPr>
            <w:tcW w:w="3823" w:type="dxa"/>
          </w:tcPr>
          <w:p w14:paraId="588FFC8E" w14:textId="751E92A6" w:rsidR="00D90398" w:rsidRDefault="00D90398" w:rsidP="00D90398">
            <w:r>
              <w:t>Young Carers Covenant</w:t>
            </w:r>
          </w:p>
        </w:tc>
        <w:tc>
          <w:tcPr>
            <w:tcW w:w="4961" w:type="dxa"/>
          </w:tcPr>
          <w:p w14:paraId="61D70A22" w14:textId="77777777" w:rsidR="00D90398" w:rsidRDefault="00D90398" w:rsidP="00D90398">
            <w:pPr>
              <w:rPr>
                <w:rFonts w:cstheme="minorHAnsi"/>
              </w:rPr>
            </w:pPr>
            <w:r w:rsidRPr="00163487">
              <w:rPr>
                <w:rFonts w:cstheme="minorHAnsi"/>
              </w:rPr>
              <w:t xml:space="preserve">The Covenant is a series of outcomes that young people from across the UK have highlighted as being key to improving their lives. Signing shows your support for young carers and young adult carers and </w:t>
            </w:r>
            <w:r w:rsidRPr="00163487">
              <w:rPr>
                <w:rFonts w:cstheme="minorHAnsi"/>
              </w:rPr>
              <w:lastRenderedPageBreak/>
              <w:t>your commitment to doing what you can to help make these outcomes a reality.</w:t>
            </w:r>
          </w:p>
          <w:p w14:paraId="26D8C794" w14:textId="30ECE184" w:rsidR="009E397F" w:rsidRPr="00FE309F" w:rsidRDefault="009E397F" w:rsidP="00D90398">
            <w:pPr>
              <w:rPr>
                <w:rFonts w:cstheme="minorHAnsi"/>
              </w:rPr>
            </w:pPr>
          </w:p>
        </w:tc>
        <w:tc>
          <w:tcPr>
            <w:tcW w:w="5164" w:type="dxa"/>
          </w:tcPr>
          <w:p w14:paraId="2F4BAE8C" w14:textId="08ECE8CD" w:rsidR="00D90398" w:rsidRDefault="007B7B2C" w:rsidP="00D90398">
            <w:r>
              <w:object w:dxaOrig="1520" w:dyaOrig="985" w14:anchorId="0A945E7F">
                <v:shape id="_x0000_i1038" type="#_x0000_t75" style="width:76.8pt;height:49.2pt" o:ole="">
                  <v:imagedata r:id="rId15" o:title=""/>
                </v:shape>
                <o:OLEObject Type="Embed" ProgID="Acrobat.Document.DC" ShapeID="_x0000_i1038" DrawAspect="Icon" ObjectID="_1782023036" r:id="rId16"/>
              </w:object>
            </w:r>
            <w:r w:rsidR="00AC763D">
              <w:object w:dxaOrig="1520" w:dyaOrig="985" w14:anchorId="5F6A4C63">
                <v:shape id="_x0000_i1028" type="#_x0000_t75" style="width:76.8pt;height:49.2pt" o:ole="">
                  <v:imagedata r:id="rId17" o:title=""/>
                </v:shape>
                <o:OLEObject Type="Embed" ProgID="Acrobat.Document.DC" ShapeID="_x0000_i1028" DrawAspect="Icon" ObjectID="_1782023037" r:id="rId18"/>
              </w:object>
            </w:r>
          </w:p>
          <w:p w14:paraId="4AFCFE0D" w14:textId="77777777" w:rsidR="00F368CB" w:rsidRDefault="00F368CB" w:rsidP="00D90398"/>
          <w:p w14:paraId="656D3322" w14:textId="2198FA9B" w:rsidR="00F368CB" w:rsidRDefault="00B05996" w:rsidP="00D90398">
            <w:hyperlink r:id="rId19" w:history="1">
              <w:r w:rsidR="00F368CB" w:rsidRPr="00F368CB">
                <w:rPr>
                  <w:rStyle w:val="Hyperlink"/>
                  <w:color w:val="0070C0"/>
                </w:rPr>
                <w:t>The Young Carers</w:t>
              </w:r>
              <w:r w:rsidR="00F368CB" w:rsidRPr="00F368CB">
                <w:rPr>
                  <w:rStyle w:val="Hyperlink"/>
                  <w:color w:val="0070C0"/>
                </w:rPr>
                <w:t xml:space="preserve"> </w:t>
              </w:r>
              <w:r w:rsidR="00F368CB" w:rsidRPr="00F368CB">
                <w:rPr>
                  <w:rStyle w:val="Hyperlink"/>
                  <w:color w:val="0070C0"/>
                </w:rPr>
                <w:t>Covenant - Carers Trust</w:t>
              </w:r>
            </w:hyperlink>
          </w:p>
        </w:tc>
      </w:tr>
      <w:tr w:rsidR="00B7096D" w14:paraId="5866437F" w14:textId="77777777" w:rsidTr="00617AE1">
        <w:tc>
          <w:tcPr>
            <w:tcW w:w="3823" w:type="dxa"/>
          </w:tcPr>
          <w:p w14:paraId="5C979470" w14:textId="5117761A" w:rsidR="00B7096D" w:rsidRDefault="00B7096D" w:rsidP="00D90398">
            <w:r>
              <w:lastRenderedPageBreak/>
              <w:t>Young Carers and Young Adult Carers Inquiry Report (All-Party Parliamentary Group)</w:t>
            </w:r>
          </w:p>
        </w:tc>
        <w:tc>
          <w:tcPr>
            <w:tcW w:w="4961" w:type="dxa"/>
          </w:tcPr>
          <w:p w14:paraId="5E9DBF41" w14:textId="77777777" w:rsidR="00B7096D" w:rsidRPr="00B7096D" w:rsidRDefault="00B7096D" w:rsidP="00D90398">
            <w:pPr>
              <w:rPr>
                <w:rFonts w:cstheme="minorHAnsi"/>
                <w:b/>
                <w:bCs/>
              </w:rPr>
            </w:pPr>
            <w:r w:rsidRPr="00B7096D">
              <w:rPr>
                <w:rFonts w:cstheme="minorHAnsi"/>
              </w:rPr>
              <w:t>An inquiry by the All-Party Parliamentary Group on Young and Young Adult Carers has revealed the devastating impact caring has on the life opportunities of the UK’s young people. The inquiry lays bare the challenges facing an estimated </w:t>
            </w:r>
            <w:r w:rsidRPr="00B7096D">
              <w:rPr>
                <w:rFonts w:cstheme="minorHAnsi"/>
                <w:b/>
                <w:bCs/>
              </w:rPr>
              <w:t>one million young carers and many more young adult carers across the UK.</w:t>
            </w:r>
          </w:p>
          <w:p w14:paraId="3E266986" w14:textId="6A5FC8FA" w:rsidR="00B7096D" w:rsidRPr="00163487" w:rsidRDefault="00B7096D" w:rsidP="00D90398">
            <w:pPr>
              <w:rPr>
                <w:rFonts w:cstheme="minorHAnsi"/>
              </w:rPr>
            </w:pPr>
          </w:p>
        </w:tc>
        <w:tc>
          <w:tcPr>
            <w:tcW w:w="5164" w:type="dxa"/>
          </w:tcPr>
          <w:p w14:paraId="62AB158A" w14:textId="1E69CEAB" w:rsidR="00B7096D" w:rsidRDefault="00B05996" w:rsidP="00D90398">
            <w:hyperlink r:id="rId20" w:history="1">
              <w:r w:rsidR="00B7096D" w:rsidRPr="00B7096D">
                <w:rPr>
                  <w:rStyle w:val="Hyperlink"/>
                  <w:color w:val="0070C0"/>
                </w:rPr>
                <w:t>APPG on Young Ca</w:t>
              </w:r>
              <w:r w:rsidR="00B7096D" w:rsidRPr="00B7096D">
                <w:rPr>
                  <w:rStyle w:val="Hyperlink"/>
                  <w:color w:val="0070C0"/>
                </w:rPr>
                <w:t>r</w:t>
              </w:r>
              <w:r w:rsidR="00B7096D" w:rsidRPr="00B7096D">
                <w:rPr>
                  <w:rStyle w:val="Hyperlink"/>
                  <w:color w:val="0070C0"/>
                </w:rPr>
                <w:t>ers and Young Adult Carers - Inquiry into life opportunities - Carers Trust</w:t>
              </w:r>
            </w:hyperlink>
          </w:p>
        </w:tc>
      </w:tr>
      <w:tr w:rsidR="00D90398" w14:paraId="7D60702F" w14:textId="77777777" w:rsidTr="00D90398">
        <w:tc>
          <w:tcPr>
            <w:tcW w:w="13948" w:type="dxa"/>
            <w:gridSpan w:val="3"/>
            <w:shd w:val="clear" w:color="auto" w:fill="DAE9F7" w:themeFill="text2" w:themeFillTint="1A"/>
          </w:tcPr>
          <w:p w14:paraId="7A252098" w14:textId="02DC9376" w:rsidR="00D90398" w:rsidRPr="00D90398" w:rsidRDefault="00D90398" w:rsidP="00D90398">
            <w:pPr>
              <w:rPr>
                <w:b/>
                <w:bCs/>
              </w:rPr>
            </w:pPr>
            <w:r w:rsidRPr="00B7096D">
              <w:rPr>
                <w:b/>
                <w:bCs/>
                <w:sz w:val="28"/>
                <w:szCs w:val="28"/>
              </w:rPr>
              <w:t>Support for young carers</w:t>
            </w:r>
          </w:p>
        </w:tc>
      </w:tr>
      <w:tr w:rsidR="00D90398" w14:paraId="01F6FF7E" w14:textId="77777777" w:rsidTr="00617AE1">
        <w:tc>
          <w:tcPr>
            <w:tcW w:w="3823" w:type="dxa"/>
          </w:tcPr>
          <w:p w14:paraId="7EF0E9CD" w14:textId="4B43218C" w:rsidR="00D90398" w:rsidRDefault="00D90398" w:rsidP="00D90398">
            <w:r>
              <w:t>My Time for Young Carers</w:t>
            </w:r>
          </w:p>
        </w:tc>
        <w:tc>
          <w:tcPr>
            <w:tcW w:w="4961" w:type="dxa"/>
          </w:tcPr>
          <w:p w14:paraId="696AD6F1" w14:textId="77777777" w:rsidR="00D90398" w:rsidRPr="00F26825" w:rsidRDefault="00D90398" w:rsidP="00D90398">
            <w:pPr>
              <w:rPr>
                <w:rFonts w:cstheme="minorHAnsi"/>
              </w:rPr>
            </w:pPr>
            <w:r w:rsidRPr="00F26825">
              <w:rPr>
                <w:rFonts w:cstheme="minorHAnsi"/>
              </w:rPr>
              <w:t>We run youth clubs and holiday activities for young people aged between 7 and 16 in and around Epsom, Ewell, and the Mole Valley whose lives are adversely affected by the disability or ill health of family members, or who have additional caring responsibilities because their families are in crisis.</w:t>
            </w:r>
          </w:p>
          <w:p w14:paraId="27AC2BB8" w14:textId="77777777" w:rsidR="00D90398" w:rsidRDefault="00D90398" w:rsidP="009E397F">
            <w:pPr>
              <w:rPr>
                <w:rFonts w:cstheme="minorHAnsi"/>
              </w:rPr>
            </w:pPr>
            <w:r w:rsidRPr="00F26825">
              <w:rPr>
                <w:rFonts w:cstheme="minorHAnsi"/>
              </w:rPr>
              <w:t xml:space="preserve">We help them forget their troubles, meet other young carers and have some special time which is all about them, with no distractions. It’s all free - fun, food and transport. </w:t>
            </w:r>
          </w:p>
          <w:p w14:paraId="7B465222" w14:textId="42C4C8A6" w:rsidR="009E397F" w:rsidRPr="00FE309F" w:rsidRDefault="009E397F" w:rsidP="009E397F">
            <w:pPr>
              <w:rPr>
                <w:rFonts w:cstheme="minorHAnsi"/>
              </w:rPr>
            </w:pPr>
          </w:p>
        </w:tc>
        <w:tc>
          <w:tcPr>
            <w:tcW w:w="5164" w:type="dxa"/>
          </w:tcPr>
          <w:p w14:paraId="53C9DB82" w14:textId="12524DC4" w:rsidR="00D90398" w:rsidRDefault="00B05996" w:rsidP="00D90398">
            <w:hyperlink r:id="rId21" w:history="1">
              <w:r w:rsidR="00D90398" w:rsidRPr="009E397F">
                <w:rPr>
                  <w:rStyle w:val="Hyperlink"/>
                  <w:color w:val="0070C0"/>
                </w:rPr>
                <w:t xml:space="preserve">My Time </w:t>
              </w:r>
              <w:proofErr w:type="gramStart"/>
              <w:r w:rsidR="00D90398" w:rsidRPr="009E397F">
                <w:rPr>
                  <w:rStyle w:val="Hyperlink"/>
                  <w:color w:val="0070C0"/>
                </w:rPr>
                <w:t>For</w:t>
              </w:r>
              <w:proofErr w:type="gramEnd"/>
              <w:r w:rsidR="00D90398" w:rsidRPr="009E397F">
                <w:rPr>
                  <w:rStyle w:val="Hyperlink"/>
                  <w:color w:val="0070C0"/>
                </w:rPr>
                <w:t xml:space="preserve"> Young C</w:t>
              </w:r>
              <w:r w:rsidR="00D90398" w:rsidRPr="009E397F">
                <w:rPr>
                  <w:rStyle w:val="Hyperlink"/>
                  <w:color w:val="0070C0"/>
                </w:rPr>
                <w:t>a</w:t>
              </w:r>
              <w:r w:rsidR="00D90398" w:rsidRPr="009E397F">
                <w:rPr>
                  <w:rStyle w:val="Hyperlink"/>
                  <w:color w:val="0070C0"/>
                </w:rPr>
                <w:t>rers (mytime4youngcarers.org)</w:t>
              </w:r>
            </w:hyperlink>
          </w:p>
        </w:tc>
      </w:tr>
      <w:tr w:rsidR="00D90398" w14:paraId="0C77A1AD" w14:textId="77777777" w:rsidTr="00617AE1">
        <w:tc>
          <w:tcPr>
            <w:tcW w:w="3823" w:type="dxa"/>
          </w:tcPr>
          <w:p w14:paraId="7F515D68" w14:textId="594739B8" w:rsidR="00D90398" w:rsidRDefault="00D90398" w:rsidP="00D90398">
            <w:r>
              <w:t>Surrey Young Carers</w:t>
            </w:r>
          </w:p>
        </w:tc>
        <w:tc>
          <w:tcPr>
            <w:tcW w:w="4961" w:type="dxa"/>
          </w:tcPr>
          <w:p w14:paraId="1C7E2BBA" w14:textId="77777777" w:rsidR="00D90398" w:rsidRDefault="00D90398" w:rsidP="00D90398">
            <w:pPr>
              <w:rPr>
                <w:rFonts w:cstheme="minorHAnsi"/>
              </w:rPr>
            </w:pPr>
            <w:r>
              <w:rPr>
                <w:rFonts w:cstheme="minorHAnsi"/>
              </w:rPr>
              <w:t>S</w:t>
            </w:r>
            <w:r w:rsidRPr="00F26825">
              <w:rPr>
                <w:rFonts w:cstheme="minorHAnsi"/>
              </w:rPr>
              <w:t>upport</w:t>
            </w:r>
            <w:r>
              <w:rPr>
                <w:rFonts w:cstheme="minorHAnsi"/>
              </w:rPr>
              <w:t>ing</w:t>
            </w:r>
            <w:r w:rsidRPr="00F26825">
              <w:rPr>
                <w:rFonts w:cstheme="minorHAnsi"/>
              </w:rPr>
              <w:t xml:space="preserve"> young carers </w:t>
            </w:r>
            <w:proofErr w:type="gramStart"/>
            <w:r w:rsidRPr="00F26825">
              <w:rPr>
                <w:rFonts w:cstheme="minorHAnsi"/>
              </w:rPr>
              <w:t>all across</w:t>
            </w:r>
            <w:proofErr w:type="gramEnd"/>
            <w:r w:rsidRPr="00F26825">
              <w:rPr>
                <w:rFonts w:cstheme="minorHAnsi"/>
              </w:rPr>
              <w:t xml:space="preserve"> Surrey and from every type of family. You might be looking after a brother or sister with autism, or a parent with a disability.</w:t>
            </w:r>
          </w:p>
          <w:p w14:paraId="2F6036EB" w14:textId="77777777" w:rsidR="00D90398" w:rsidRPr="00F26825" w:rsidRDefault="00D90398" w:rsidP="00D90398">
            <w:pPr>
              <w:rPr>
                <w:rFonts w:cstheme="minorHAnsi"/>
              </w:rPr>
            </w:pPr>
          </w:p>
          <w:p w14:paraId="4F832D7B" w14:textId="77777777" w:rsidR="00D90398" w:rsidRDefault="00D90398" w:rsidP="00D90398">
            <w:pPr>
              <w:rPr>
                <w:rFonts w:cstheme="minorHAnsi"/>
              </w:rPr>
            </w:pPr>
            <w:r w:rsidRPr="00F26825">
              <w:rPr>
                <w:rFonts w:cstheme="minorHAnsi"/>
              </w:rPr>
              <w:t>We provide a range of support depending on your situation, from activities to provide time out from your caring role and meet children in a similar position, to more intensive groups and tailored one-</w:t>
            </w:r>
            <w:r w:rsidRPr="00F26825">
              <w:rPr>
                <w:rFonts w:cstheme="minorHAnsi"/>
              </w:rPr>
              <w:lastRenderedPageBreak/>
              <w:t>to-one help, for young carers in a more difficult situation.</w:t>
            </w:r>
          </w:p>
          <w:p w14:paraId="6F795098" w14:textId="19279FA1" w:rsidR="009E397F" w:rsidRPr="00F26825" w:rsidRDefault="009E397F" w:rsidP="00D90398">
            <w:pPr>
              <w:rPr>
                <w:rFonts w:cstheme="minorHAnsi"/>
              </w:rPr>
            </w:pPr>
          </w:p>
        </w:tc>
        <w:tc>
          <w:tcPr>
            <w:tcW w:w="5164" w:type="dxa"/>
          </w:tcPr>
          <w:p w14:paraId="1C15D420" w14:textId="20239731" w:rsidR="00D90398" w:rsidRDefault="00B05996" w:rsidP="00D90398">
            <w:hyperlink r:id="rId22" w:history="1">
              <w:r w:rsidR="00D90398" w:rsidRPr="009E397F">
                <w:rPr>
                  <w:rStyle w:val="Hyperlink"/>
                  <w:color w:val="0070C0"/>
                </w:rPr>
                <w:t xml:space="preserve">Young carers (under </w:t>
              </w:r>
              <w:r w:rsidR="00D90398" w:rsidRPr="009E397F">
                <w:rPr>
                  <w:rStyle w:val="Hyperlink"/>
                  <w:color w:val="0070C0"/>
                </w:rPr>
                <w:t>1</w:t>
              </w:r>
              <w:r w:rsidR="00D90398" w:rsidRPr="009E397F">
                <w:rPr>
                  <w:rStyle w:val="Hyperlink"/>
                  <w:color w:val="0070C0"/>
                </w:rPr>
                <w:t>8) | Action for Carers</w:t>
              </w:r>
            </w:hyperlink>
          </w:p>
        </w:tc>
      </w:tr>
      <w:tr w:rsidR="002336F7" w14:paraId="36A388A1" w14:textId="77777777" w:rsidTr="00617AE1">
        <w:tc>
          <w:tcPr>
            <w:tcW w:w="3823" w:type="dxa"/>
          </w:tcPr>
          <w:p w14:paraId="4D0F61FF" w14:textId="5807C2BA" w:rsidR="002336F7" w:rsidRDefault="002336F7" w:rsidP="00D90398">
            <w:r>
              <w:t>Barnardo’s</w:t>
            </w:r>
          </w:p>
        </w:tc>
        <w:tc>
          <w:tcPr>
            <w:tcW w:w="4961" w:type="dxa"/>
          </w:tcPr>
          <w:p w14:paraId="02024F57" w14:textId="77777777" w:rsidR="004B215A" w:rsidRDefault="004B215A" w:rsidP="004B215A">
            <w:pPr>
              <w:rPr>
                <w:rFonts w:cstheme="minorHAnsi"/>
              </w:rPr>
            </w:pPr>
            <w:r w:rsidRPr="004B215A">
              <w:rPr>
                <w:rFonts w:cstheme="minorHAnsi"/>
              </w:rPr>
              <w:t>We aim to help as many young carers as we can. We help them look after their loved ones and give them time to enjoy their childhoods.</w:t>
            </w:r>
          </w:p>
          <w:p w14:paraId="7C7B5FBE" w14:textId="77777777" w:rsidR="004B215A" w:rsidRDefault="004B215A" w:rsidP="004B215A">
            <w:pPr>
              <w:rPr>
                <w:rFonts w:cstheme="minorHAnsi"/>
              </w:rPr>
            </w:pPr>
          </w:p>
          <w:p w14:paraId="41065745" w14:textId="77777777" w:rsidR="004B215A" w:rsidRDefault="004B215A" w:rsidP="004B215A">
            <w:pPr>
              <w:rPr>
                <w:rFonts w:cstheme="minorHAnsi"/>
              </w:rPr>
            </w:pPr>
            <w:r w:rsidRPr="004B215A">
              <w:rPr>
                <w:rFonts w:cstheme="minorHAnsi"/>
              </w:rPr>
              <w:t>At our services across the UK we:</w:t>
            </w:r>
          </w:p>
          <w:p w14:paraId="2F689EA6" w14:textId="5A671E68" w:rsidR="004B215A" w:rsidRPr="004B215A" w:rsidRDefault="004B215A" w:rsidP="004B215A">
            <w:pPr>
              <w:pStyle w:val="ListParagraph"/>
              <w:numPr>
                <w:ilvl w:val="0"/>
                <w:numId w:val="5"/>
              </w:numPr>
              <w:rPr>
                <w:rFonts w:cstheme="minorHAnsi"/>
              </w:rPr>
            </w:pPr>
            <w:r w:rsidRPr="004B215A">
              <w:rPr>
                <w:rFonts w:cstheme="minorHAnsi"/>
              </w:rPr>
              <w:t>organise outings and activities for young carers </w:t>
            </w:r>
          </w:p>
          <w:p w14:paraId="5B9B04F2" w14:textId="77777777" w:rsidR="004B215A" w:rsidRPr="004B215A" w:rsidRDefault="004B215A" w:rsidP="004B215A">
            <w:pPr>
              <w:pStyle w:val="ListParagraph"/>
              <w:numPr>
                <w:ilvl w:val="0"/>
                <w:numId w:val="5"/>
              </w:numPr>
              <w:rPr>
                <w:rFonts w:cstheme="minorHAnsi"/>
              </w:rPr>
            </w:pPr>
            <w:r w:rsidRPr="004B215A">
              <w:rPr>
                <w:rFonts w:cstheme="minorHAnsi"/>
              </w:rPr>
              <w:t>give young carers advice and emotional support through counselling sessions </w:t>
            </w:r>
          </w:p>
          <w:p w14:paraId="65198C0E" w14:textId="77777777" w:rsidR="004B215A" w:rsidRPr="004B215A" w:rsidRDefault="004B215A" w:rsidP="004B215A">
            <w:pPr>
              <w:pStyle w:val="ListParagraph"/>
              <w:numPr>
                <w:ilvl w:val="0"/>
                <w:numId w:val="5"/>
              </w:numPr>
              <w:rPr>
                <w:rFonts w:cstheme="minorHAnsi"/>
              </w:rPr>
            </w:pPr>
            <w:r w:rsidRPr="004B215A">
              <w:rPr>
                <w:rFonts w:cstheme="minorHAnsi"/>
              </w:rPr>
              <w:t>help the family get support from social services </w:t>
            </w:r>
          </w:p>
          <w:p w14:paraId="201EF49E" w14:textId="77777777" w:rsidR="004B215A" w:rsidRPr="004B215A" w:rsidRDefault="004B215A" w:rsidP="004B215A">
            <w:pPr>
              <w:pStyle w:val="ListParagraph"/>
              <w:numPr>
                <w:ilvl w:val="0"/>
                <w:numId w:val="5"/>
              </w:numPr>
              <w:rPr>
                <w:rFonts w:cstheme="minorHAnsi"/>
              </w:rPr>
            </w:pPr>
            <w:r w:rsidRPr="004B215A">
              <w:rPr>
                <w:rFonts w:cstheme="minorHAnsi"/>
              </w:rPr>
              <w:t>talk to a young carer’s school, so teachers understand their situation and can be supportive </w:t>
            </w:r>
          </w:p>
          <w:p w14:paraId="3368AB91" w14:textId="77777777" w:rsidR="002336F7" w:rsidRPr="004B215A" w:rsidRDefault="004B215A" w:rsidP="004B215A">
            <w:pPr>
              <w:pStyle w:val="ListParagraph"/>
              <w:numPr>
                <w:ilvl w:val="0"/>
                <w:numId w:val="5"/>
              </w:numPr>
              <w:rPr>
                <w:rFonts w:cstheme="minorHAnsi"/>
              </w:rPr>
            </w:pPr>
            <w:r w:rsidRPr="004B215A">
              <w:rPr>
                <w:rFonts w:cstheme="minorHAnsi"/>
              </w:rPr>
              <w:t>run drop-in centres where young carers can take a break, have fun, be a child – and meet other young carers.</w:t>
            </w:r>
          </w:p>
          <w:p w14:paraId="622F4754" w14:textId="31F2CA62" w:rsidR="004B215A" w:rsidRDefault="004B215A" w:rsidP="00D90398">
            <w:pPr>
              <w:rPr>
                <w:rFonts w:cstheme="minorHAnsi"/>
              </w:rPr>
            </w:pPr>
          </w:p>
        </w:tc>
        <w:tc>
          <w:tcPr>
            <w:tcW w:w="5164" w:type="dxa"/>
          </w:tcPr>
          <w:p w14:paraId="4AD05D99" w14:textId="33DEADA7" w:rsidR="002336F7" w:rsidRDefault="00B05996" w:rsidP="00D90398">
            <w:hyperlink r:id="rId23" w:history="1">
              <w:r w:rsidR="002336F7" w:rsidRPr="002336F7">
                <w:rPr>
                  <w:rStyle w:val="Hyperlink"/>
                  <w:color w:val="0070C0"/>
                </w:rPr>
                <w:t>Young ca</w:t>
              </w:r>
              <w:r w:rsidR="002336F7" w:rsidRPr="002336F7">
                <w:rPr>
                  <w:rStyle w:val="Hyperlink"/>
                  <w:color w:val="0070C0"/>
                </w:rPr>
                <w:t>r</w:t>
              </w:r>
              <w:r w:rsidR="002336F7" w:rsidRPr="002336F7">
                <w:rPr>
                  <w:rStyle w:val="Hyperlink"/>
                  <w:color w:val="0070C0"/>
                </w:rPr>
                <w:t>ers | Barnardo's (barnardos.org.uk)</w:t>
              </w:r>
            </w:hyperlink>
          </w:p>
        </w:tc>
      </w:tr>
      <w:tr w:rsidR="00043714" w14:paraId="1250FFDE" w14:textId="77777777" w:rsidTr="00617AE1">
        <w:tc>
          <w:tcPr>
            <w:tcW w:w="3823" w:type="dxa"/>
          </w:tcPr>
          <w:p w14:paraId="06374487" w14:textId="08FB5C60" w:rsidR="00043714" w:rsidRDefault="00043714" w:rsidP="00043714">
            <w:r>
              <w:t>Young Carers Forums</w:t>
            </w:r>
          </w:p>
        </w:tc>
        <w:tc>
          <w:tcPr>
            <w:tcW w:w="4961" w:type="dxa"/>
          </w:tcPr>
          <w:p w14:paraId="2E13875F" w14:textId="77777777" w:rsidR="00043714" w:rsidRDefault="00043714" w:rsidP="00043714">
            <w:pPr>
              <w:rPr>
                <w:rFonts w:cstheme="minorHAnsi"/>
              </w:rPr>
            </w:pPr>
            <w:r>
              <w:rPr>
                <w:rFonts w:cstheme="minorHAnsi"/>
              </w:rPr>
              <w:t>S</w:t>
            </w:r>
            <w:r w:rsidRPr="00B03BF9">
              <w:rPr>
                <w:rFonts w:cstheme="minorHAnsi"/>
              </w:rPr>
              <w:t>essions where young people get together to discuss issues of importance to them as carers – often projects which lead to improvements benefiting all young people with caring roles.</w:t>
            </w:r>
          </w:p>
          <w:p w14:paraId="114CA2D2" w14:textId="77777777" w:rsidR="00043714" w:rsidRDefault="00043714" w:rsidP="00043714">
            <w:pPr>
              <w:rPr>
                <w:rFonts w:cstheme="minorHAnsi"/>
              </w:rPr>
            </w:pPr>
          </w:p>
        </w:tc>
        <w:tc>
          <w:tcPr>
            <w:tcW w:w="5164" w:type="dxa"/>
          </w:tcPr>
          <w:p w14:paraId="440F1979" w14:textId="3E3D1FB4" w:rsidR="00043714" w:rsidRDefault="00B05996" w:rsidP="00043714">
            <w:hyperlink r:id="rId24" w:history="1">
              <w:r w:rsidR="00043714" w:rsidRPr="00B03BF9">
                <w:rPr>
                  <w:rStyle w:val="Hyperlink"/>
                  <w:color w:val="0070C0"/>
                </w:rPr>
                <w:t>Have your</w:t>
              </w:r>
              <w:r w:rsidR="00043714" w:rsidRPr="00B03BF9">
                <w:rPr>
                  <w:rStyle w:val="Hyperlink"/>
                  <w:color w:val="0070C0"/>
                </w:rPr>
                <w:t xml:space="preserve"> </w:t>
              </w:r>
              <w:r w:rsidR="00043714" w:rsidRPr="00B03BF9">
                <w:rPr>
                  <w:rStyle w:val="Hyperlink"/>
                  <w:color w:val="0070C0"/>
                </w:rPr>
                <w:t>say – and make a difference | Action for Carers</w:t>
              </w:r>
            </w:hyperlink>
          </w:p>
        </w:tc>
      </w:tr>
      <w:tr w:rsidR="00043714" w14:paraId="42D77B01" w14:textId="77777777" w:rsidTr="00617AE1">
        <w:tc>
          <w:tcPr>
            <w:tcW w:w="3823" w:type="dxa"/>
          </w:tcPr>
          <w:p w14:paraId="1A2877D4" w14:textId="36ADA3D5" w:rsidR="00043714" w:rsidRDefault="00043714" w:rsidP="00043714">
            <w:r>
              <w:t>Sibs</w:t>
            </w:r>
          </w:p>
        </w:tc>
        <w:tc>
          <w:tcPr>
            <w:tcW w:w="4961" w:type="dxa"/>
          </w:tcPr>
          <w:p w14:paraId="73B4D259" w14:textId="77777777" w:rsidR="00043714" w:rsidRDefault="00043714" w:rsidP="00043714">
            <w:pPr>
              <w:rPr>
                <w:rFonts w:cstheme="minorHAnsi"/>
              </w:rPr>
            </w:pPr>
            <w:r>
              <w:rPr>
                <w:rFonts w:cstheme="minorHAnsi"/>
              </w:rPr>
              <w:t>Charity supporting brothers and sisters of disabled children and adults.</w:t>
            </w:r>
          </w:p>
          <w:p w14:paraId="1D89ADE0" w14:textId="5AFFD6A1" w:rsidR="00043714" w:rsidRPr="00F26825" w:rsidRDefault="00043714" w:rsidP="00043714">
            <w:pPr>
              <w:rPr>
                <w:rFonts w:cstheme="minorHAnsi"/>
              </w:rPr>
            </w:pPr>
          </w:p>
        </w:tc>
        <w:tc>
          <w:tcPr>
            <w:tcW w:w="5164" w:type="dxa"/>
          </w:tcPr>
          <w:p w14:paraId="45E02425" w14:textId="5843700E" w:rsidR="00043714" w:rsidRDefault="00B05996" w:rsidP="00043714">
            <w:hyperlink r:id="rId25" w:history="1">
              <w:r w:rsidR="00043714" w:rsidRPr="009E397F">
                <w:rPr>
                  <w:rStyle w:val="Hyperlink"/>
                  <w:rFonts w:cstheme="minorHAnsi"/>
                  <w:color w:val="0070C0"/>
                </w:rPr>
                <w:t>https://ww</w:t>
              </w:r>
              <w:r w:rsidR="00043714" w:rsidRPr="009E397F">
                <w:rPr>
                  <w:rStyle w:val="Hyperlink"/>
                  <w:rFonts w:cstheme="minorHAnsi"/>
                  <w:color w:val="0070C0"/>
                </w:rPr>
                <w:t>w</w:t>
              </w:r>
              <w:r w:rsidR="00043714" w:rsidRPr="009E397F">
                <w:rPr>
                  <w:rStyle w:val="Hyperlink"/>
                  <w:rFonts w:cstheme="minorHAnsi"/>
                  <w:color w:val="0070C0"/>
                </w:rPr>
                <w:t>.sibs.org.uk/</w:t>
              </w:r>
            </w:hyperlink>
          </w:p>
        </w:tc>
      </w:tr>
      <w:tr w:rsidR="00043714" w14:paraId="46BE58CB" w14:textId="77777777" w:rsidTr="00617AE1">
        <w:tc>
          <w:tcPr>
            <w:tcW w:w="3823" w:type="dxa"/>
          </w:tcPr>
          <w:p w14:paraId="79CF8D3E" w14:textId="0B67A8E0" w:rsidR="00043714" w:rsidRDefault="00043714" w:rsidP="00043714">
            <w:proofErr w:type="spellStart"/>
            <w:r>
              <w:t>Nacoa</w:t>
            </w:r>
            <w:proofErr w:type="spellEnd"/>
          </w:p>
        </w:tc>
        <w:tc>
          <w:tcPr>
            <w:tcW w:w="4961" w:type="dxa"/>
          </w:tcPr>
          <w:p w14:paraId="2A6A6BD3" w14:textId="6393D131" w:rsidR="00043714" w:rsidRPr="00043714" w:rsidRDefault="00043714" w:rsidP="00043714">
            <w:pPr>
              <w:rPr>
                <w:rFonts w:cstheme="minorHAnsi"/>
              </w:rPr>
            </w:pPr>
            <w:r w:rsidRPr="00043714">
              <w:rPr>
                <w:rFonts w:cstheme="minorHAnsi"/>
              </w:rPr>
              <w:t>Providing information, advice and support for everyone affected by a parent’s drinking</w:t>
            </w:r>
            <w:r>
              <w:rPr>
                <w:rFonts w:cstheme="minorHAnsi"/>
              </w:rPr>
              <w:t>.</w:t>
            </w:r>
          </w:p>
        </w:tc>
        <w:tc>
          <w:tcPr>
            <w:tcW w:w="5164" w:type="dxa"/>
          </w:tcPr>
          <w:p w14:paraId="565D15D7" w14:textId="7F9E5F1A" w:rsidR="00043714" w:rsidRPr="004B215A" w:rsidRDefault="00B05996" w:rsidP="00043714">
            <w:pPr>
              <w:rPr>
                <w:rFonts w:cstheme="minorHAnsi"/>
                <w:color w:val="0070C0"/>
              </w:rPr>
            </w:pPr>
            <w:hyperlink r:id="rId26" w:history="1">
              <w:proofErr w:type="spellStart"/>
              <w:r w:rsidR="00043714" w:rsidRPr="004B215A">
                <w:rPr>
                  <w:rStyle w:val="Hyperlink"/>
                  <w:color w:val="0070C0"/>
                </w:rPr>
                <w:t>Nacoa</w:t>
              </w:r>
              <w:proofErr w:type="spellEnd"/>
              <w:r w:rsidR="00043714" w:rsidRPr="004B215A">
                <w:rPr>
                  <w:rStyle w:val="Hyperlink"/>
                  <w:color w:val="0070C0"/>
                </w:rPr>
                <w:t>: Helpin</w:t>
              </w:r>
              <w:r w:rsidR="00043714" w:rsidRPr="004B215A">
                <w:rPr>
                  <w:rStyle w:val="Hyperlink"/>
                  <w:color w:val="0070C0"/>
                </w:rPr>
                <w:t>g</w:t>
              </w:r>
              <w:r w:rsidR="00043714" w:rsidRPr="004B215A">
                <w:rPr>
                  <w:rStyle w:val="Hyperlink"/>
                  <w:color w:val="0070C0"/>
                </w:rPr>
                <w:t xml:space="preserve"> everyone affected by their parent's drinking - </w:t>
              </w:r>
              <w:proofErr w:type="spellStart"/>
              <w:r w:rsidR="00043714" w:rsidRPr="004B215A">
                <w:rPr>
                  <w:rStyle w:val="Hyperlink"/>
                  <w:color w:val="0070C0"/>
                </w:rPr>
                <w:t>Nacoa</w:t>
              </w:r>
              <w:proofErr w:type="spellEnd"/>
            </w:hyperlink>
          </w:p>
          <w:p w14:paraId="5C53CF1B" w14:textId="77777777" w:rsidR="00043714" w:rsidRPr="00043714" w:rsidRDefault="00043714" w:rsidP="00043714">
            <w:pPr>
              <w:rPr>
                <w:rFonts w:cstheme="minorHAnsi"/>
              </w:rPr>
            </w:pPr>
          </w:p>
          <w:p w14:paraId="3625B16F" w14:textId="77777777" w:rsidR="00043714" w:rsidRPr="00043714" w:rsidRDefault="00043714" w:rsidP="00043714">
            <w:pPr>
              <w:rPr>
                <w:rFonts w:cstheme="minorHAnsi"/>
              </w:rPr>
            </w:pPr>
            <w:r w:rsidRPr="00043714">
              <w:rPr>
                <w:rFonts w:cstheme="minorHAnsi"/>
              </w:rPr>
              <w:t xml:space="preserve">Free helpline: </w:t>
            </w:r>
          </w:p>
          <w:p w14:paraId="486F7517" w14:textId="77777777" w:rsidR="00043714" w:rsidRDefault="00043714" w:rsidP="00043714">
            <w:pPr>
              <w:pStyle w:val="ListParagraph"/>
              <w:numPr>
                <w:ilvl w:val="0"/>
                <w:numId w:val="2"/>
              </w:numPr>
              <w:rPr>
                <w:rFonts w:cstheme="minorHAnsi"/>
              </w:rPr>
            </w:pPr>
            <w:r w:rsidRPr="00043714">
              <w:rPr>
                <w:rFonts w:cstheme="minorHAnsi"/>
              </w:rPr>
              <w:t>0800 358 3456</w:t>
            </w:r>
          </w:p>
          <w:p w14:paraId="46BAF629" w14:textId="340E4EB3" w:rsidR="00043714" w:rsidRPr="00043714" w:rsidRDefault="00B05996" w:rsidP="00043714">
            <w:pPr>
              <w:pStyle w:val="ListParagraph"/>
              <w:numPr>
                <w:ilvl w:val="0"/>
                <w:numId w:val="2"/>
              </w:numPr>
              <w:rPr>
                <w:rFonts w:cstheme="minorHAnsi"/>
              </w:rPr>
            </w:pPr>
            <w:hyperlink r:id="rId27" w:history="1">
              <w:r w:rsidR="00043714" w:rsidRPr="00043714">
                <w:rPr>
                  <w:rStyle w:val="Hyperlink"/>
                  <w:rFonts w:cstheme="minorHAnsi"/>
                  <w:color w:val="0070C0"/>
                </w:rPr>
                <w:t>helpline@Nacoa.org.uk</w:t>
              </w:r>
            </w:hyperlink>
          </w:p>
          <w:p w14:paraId="4FB7517F" w14:textId="130B438E" w:rsidR="00043714" w:rsidRPr="00043714" w:rsidRDefault="00043714" w:rsidP="00043714">
            <w:pPr>
              <w:rPr>
                <w:rFonts w:cstheme="minorHAnsi"/>
              </w:rPr>
            </w:pPr>
          </w:p>
        </w:tc>
      </w:tr>
      <w:tr w:rsidR="00043714" w14:paraId="2C71E5AE" w14:textId="77777777" w:rsidTr="00D90398">
        <w:tc>
          <w:tcPr>
            <w:tcW w:w="13948" w:type="dxa"/>
            <w:gridSpan w:val="3"/>
            <w:shd w:val="clear" w:color="auto" w:fill="DAE9F7" w:themeFill="text2" w:themeFillTint="1A"/>
          </w:tcPr>
          <w:p w14:paraId="23C3DFEA" w14:textId="05A609E2" w:rsidR="00043714" w:rsidRPr="00D90398" w:rsidRDefault="00043714" w:rsidP="00043714">
            <w:pPr>
              <w:rPr>
                <w:b/>
                <w:bCs/>
              </w:rPr>
            </w:pPr>
            <w:r w:rsidRPr="00B7096D">
              <w:rPr>
                <w:b/>
                <w:bCs/>
                <w:sz w:val="28"/>
                <w:szCs w:val="28"/>
              </w:rPr>
              <w:lastRenderedPageBreak/>
              <w:t>For professionals</w:t>
            </w:r>
          </w:p>
        </w:tc>
      </w:tr>
      <w:tr w:rsidR="00043714" w14:paraId="42626A87" w14:textId="77777777" w:rsidTr="00617AE1">
        <w:tc>
          <w:tcPr>
            <w:tcW w:w="3823" w:type="dxa"/>
          </w:tcPr>
          <w:p w14:paraId="51A8641A" w14:textId="77777777" w:rsidR="00043714" w:rsidRDefault="00043714" w:rsidP="00043714">
            <w:r>
              <w:t>Carers Prescription</w:t>
            </w:r>
          </w:p>
          <w:p w14:paraId="05D8F5E5" w14:textId="77777777" w:rsidR="00B05996" w:rsidRDefault="00B05996" w:rsidP="00043714"/>
          <w:p w14:paraId="02A55CB7" w14:textId="3828873D" w:rsidR="00B05996" w:rsidRDefault="00B05996" w:rsidP="00043714">
            <w:r>
              <w:t>*For GPS and Primary Care Providers</w:t>
            </w:r>
          </w:p>
        </w:tc>
        <w:tc>
          <w:tcPr>
            <w:tcW w:w="4961" w:type="dxa"/>
          </w:tcPr>
          <w:p w14:paraId="42079518" w14:textId="6BF523AC" w:rsidR="00043714" w:rsidRDefault="00043714" w:rsidP="00043714">
            <w:pPr>
              <w:pStyle w:val="NormalWeb"/>
              <w:shd w:val="clear" w:color="auto" w:fill="FFFFFF"/>
              <w:spacing w:before="0" w:beforeAutospacing="0" w:after="0" w:afterAutospacing="0"/>
              <w:rPr>
                <w:rFonts w:asciiTheme="minorHAnsi" w:hAnsiTheme="minorHAnsi" w:cstheme="minorHAnsi"/>
                <w:sz w:val="22"/>
                <w:szCs w:val="22"/>
              </w:rPr>
            </w:pPr>
            <w:r w:rsidRPr="00FE309F">
              <w:rPr>
                <w:rFonts w:asciiTheme="minorHAnsi" w:hAnsiTheme="minorHAnsi" w:cstheme="minorHAnsi"/>
                <w:sz w:val="22"/>
                <w:szCs w:val="22"/>
              </w:rPr>
              <w:t xml:space="preserve">The Carers Prescription provides you with an easy solution to support carers you </w:t>
            </w:r>
            <w:proofErr w:type="gramStart"/>
            <w:r w:rsidRPr="00FE309F">
              <w:rPr>
                <w:rFonts w:asciiTheme="minorHAnsi" w:hAnsiTheme="minorHAnsi" w:cstheme="minorHAnsi"/>
                <w:sz w:val="22"/>
                <w:szCs w:val="22"/>
              </w:rPr>
              <w:t>come into contact with</w:t>
            </w:r>
            <w:proofErr w:type="gramEnd"/>
            <w:r w:rsidRPr="00FE309F">
              <w:rPr>
                <w:rFonts w:asciiTheme="minorHAnsi" w:hAnsiTheme="minorHAnsi" w:cstheme="minorHAnsi"/>
                <w:sz w:val="22"/>
                <w:szCs w:val="22"/>
              </w:rPr>
              <w:t xml:space="preserve">. The Carers Prescription is a secure, online mechanism for you to make a referral. Once your prescription has been received by our provider Action for Carers (Surrey), they will undertake their own assessment and </w:t>
            </w:r>
            <w:proofErr w:type="gramStart"/>
            <w:r w:rsidRPr="00FE309F">
              <w:rPr>
                <w:rFonts w:asciiTheme="minorHAnsi" w:hAnsiTheme="minorHAnsi" w:cstheme="minorHAnsi"/>
                <w:sz w:val="22"/>
                <w:szCs w:val="22"/>
              </w:rPr>
              <w:t>make arrangements</w:t>
            </w:r>
            <w:proofErr w:type="gramEnd"/>
            <w:r w:rsidRPr="00FE309F">
              <w:rPr>
                <w:rFonts w:asciiTheme="minorHAnsi" w:hAnsiTheme="minorHAnsi" w:cstheme="minorHAnsi"/>
                <w:sz w:val="22"/>
                <w:szCs w:val="22"/>
              </w:rPr>
              <w:t xml:space="preserve"> to support the carers identified need. This will include support to reduce pressures on young carers. The referral will be processed quickly and efficiently.</w:t>
            </w:r>
          </w:p>
          <w:p w14:paraId="37EF84DF" w14:textId="77777777" w:rsidR="00043714" w:rsidRDefault="00043714" w:rsidP="00043714">
            <w:pPr>
              <w:pStyle w:val="NormalWeb"/>
              <w:shd w:val="clear" w:color="auto" w:fill="FFFFFF"/>
              <w:spacing w:before="0" w:beforeAutospacing="0" w:after="0" w:afterAutospacing="0"/>
              <w:rPr>
                <w:rFonts w:asciiTheme="minorHAnsi" w:hAnsiTheme="minorHAnsi" w:cstheme="minorHAnsi"/>
                <w:sz w:val="22"/>
                <w:szCs w:val="22"/>
              </w:rPr>
            </w:pPr>
          </w:p>
          <w:p w14:paraId="7AC93FF7" w14:textId="77777777" w:rsidR="00043714" w:rsidRDefault="00043714" w:rsidP="00043714">
            <w:pPr>
              <w:pStyle w:val="NormalWeb"/>
              <w:shd w:val="clear" w:color="auto" w:fill="FFFFFF"/>
              <w:spacing w:before="0" w:beforeAutospacing="0" w:after="0" w:afterAutospacing="0"/>
              <w:rPr>
                <w:rFonts w:asciiTheme="minorHAnsi" w:hAnsiTheme="minorHAnsi" w:cstheme="minorHAnsi"/>
                <w:sz w:val="22"/>
                <w:szCs w:val="22"/>
              </w:rPr>
            </w:pPr>
            <w:r w:rsidRPr="00FE309F">
              <w:rPr>
                <w:rFonts w:asciiTheme="minorHAnsi" w:hAnsiTheme="minorHAnsi" w:cstheme="minorHAnsi"/>
                <w:sz w:val="22"/>
                <w:szCs w:val="22"/>
              </w:rPr>
              <w:t>To refer a Carer just click on the 'Make A Referral button. To ensure GDPR compliance you are now required to provide the carer with a 'Fair Processing Notice' this is mandatory. Click on Fair Processing to download the leaflet. </w:t>
            </w:r>
          </w:p>
          <w:p w14:paraId="15A7E896" w14:textId="77777777" w:rsidR="00043714" w:rsidRPr="00FE309F" w:rsidRDefault="00043714" w:rsidP="00043714">
            <w:pPr>
              <w:pStyle w:val="NormalWeb"/>
              <w:shd w:val="clear" w:color="auto" w:fill="FFFFFF"/>
              <w:spacing w:before="0" w:beforeAutospacing="0" w:after="0" w:afterAutospacing="0"/>
              <w:rPr>
                <w:rFonts w:asciiTheme="minorHAnsi" w:hAnsiTheme="minorHAnsi" w:cstheme="minorHAnsi"/>
                <w:sz w:val="22"/>
                <w:szCs w:val="22"/>
              </w:rPr>
            </w:pPr>
          </w:p>
          <w:p w14:paraId="65926DB9" w14:textId="77777777" w:rsidR="00043714" w:rsidRDefault="00043714" w:rsidP="00043714">
            <w:pPr>
              <w:pStyle w:val="NormalWeb"/>
              <w:shd w:val="clear" w:color="auto" w:fill="FFFFFF"/>
              <w:spacing w:before="0" w:beforeAutospacing="0" w:after="0" w:afterAutospacing="0"/>
              <w:rPr>
                <w:rFonts w:asciiTheme="minorHAnsi" w:hAnsiTheme="minorHAnsi" w:cstheme="minorHAnsi"/>
                <w:sz w:val="22"/>
                <w:szCs w:val="22"/>
              </w:rPr>
            </w:pPr>
            <w:r w:rsidRPr="00FE309F">
              <w:rPr>
                <w:rFonts w:asciiTheme="minorHAnsi" w:hAnsiTheme="minorHAnsi" w:cstheme="minorHAnsi"/>
                <w:sz w:val="22"/>
                <w:szCs w:val="22"/>
              </w:rPr>
              <w:t>Action for Carers (Surrey) will help navigate the carer through the range of services in Surrey.</w:t>
            </w:r>
          </w:p>
          <w:p w14:paraId="1CE29819" w14:textId="653D3ED3" w:rsidR="00043714" w:rsidRPr="00295B81" w:rsidRDefault="00043714" w:rsidP="00043714">
            <w:pPr>
              <w:rPr>
                <w:rFonts w:cstheme="minorHAnsi"/>
              </w:rPr>
            </w:pPr>
          </w:p>
        </w:tc>
        <w:tc>
          <w:tcPr>
            <w:tcW w:w="5164" w:type="dxa"/>
          </w:tcPr>
          <w:p w14:paraId="3BF1B2BA" w14:textId="3D884AFE" w:rsidR="00043714" w:rsidRDefault="00B05996" w:rsidP="00043714">
            <w:hyperlink r:id="rId28" w:history="1">
              <w:r w:rsidR="00043714" w:rsidRPr="009E397F">
                <w:rPr>
                  <w:rStyle w:val="Hyperlink"/>
                  <w:color w:val="0070C0"/>
                </w:rPr>
                <w:t>Prescription p</w:t>
              </w:r>
              <w:r w:rsidR="00043714" w:rsidRPr="009E397F">
                <w:rPr>
                  <w:rStyle w:val="Hyperlink"/>
                  <w:color w:val="0070C0"/>
                </w:rPr>
                <w:t>o</w:t>
              </w:r>
              <w:r w:rsidR="00043714" w:rsidRPr="009E397F">
                <w:rPr>
                  <w:rStyle w:val="Hyperlink"/>
                  <w:color w:val="0070C0"/>
                </w:rPr>
                <w:t>rtal (formsite.com)</w:t>
              </w:r>
            </w:hyperlink>
          </w:p>
        </w:tc>
      </w:tr>
      <w:tr w:rsidR="00043714" w14:paraId="6968A92D" w14:textId="77777777" w:rsidTr="00617AE1">
        <w:tc>
          <w:tcPr>
            <w:tcW w:w="3823" w:type="dxa"/>
          </w:tcPr>
          <w:p w14:paraId="426492A8" w14:textId="30B1C49F" w:rsidR="00043714" w:rsidRDefault="00043714" w:rsidP="00043714">
            <w:r>
              <w:t>Young Carers Needs Assessment</w:t>
            </w:r>
          </w:p>
        </w:tc>
        <w:tc>
          <w:tcPr>
            <w:tcW w:w="4961" w:type="dxa"/>
          </w:tcPr>
          <w:p w14:paraId="7D5330ED" w14:textId="77777777" w:rsidR="008E5108" w:rsidRDefault="008E5108" w:rsidP="008E5108">
            <w:pPr>
              <w:rPr>
                <w:rStyle w:val="ui-provider"/>
                <w:rFonts w:ascii="Calibri" w:eastAsia="Times New Roman" w:hAnsi="Calibri" w:cs="Calibri"/>
              </w:rPr>
            </w:pPr>
            <w:r>
              <w:rPr>
                <w:rStyle w:val="ui-provider"/>
                <w:rFonts w:ascii="Calibri" w:eastAsia="Times New Roman" w:hAnsi="Calibri" w:cs="Calibri"/>
              </w:rPr>
              <w:t xml:space="preserve">Make a request through </w:t>
            </w:r>
            <w:r w:rsidRPr="008E5108">
              <w:rPr>
                <w:rStyle w:val="ui-provider"/>
                <w:rFonts w:ascii="Calibri" w:eastAsia="Times New Roman" w:hAnsi="Calibri" w:cs="Calibri"/>
              </w:rPr>
              <w:t xml:space="preserve">a </w:t>
            </w:r>
            <w:hyperlink r:id="rId29" w:anchor=":~:text=If%20you%20are%20requesting%20support%20from%20Children%27s%20Services%2C,of%20harm%20to%20the%20child%20or%20young%20person." w:history="1">
              <w:r w:rsidRPr="008E5108">
                <w:rPr>
                  <w:rStyle w:val="Hyperlink"/>
                  <w:rFonts w:ascii="Calibri" w:eastAsia="Times New Roman" w:hAnsi="Calibri" w:cs="Calibri"/>
                  <w:color w:val="0070C0"/>
                </w:rPr>
                <w:t>CSPA</w:t>
              </w:r>
            </w:hyperlink>
            <w:r w:rsidRPr="008E5108">
              <w:rPr>
                <w:rStyle w:val="ui-provider"/>
                <w:rFonts w:ascii="Calibri" w:eastAsia="Times New Roman" w:hAnsi="Calibri" w:cs="Calibri"/>
              </w:rPr>
              <w:t xml:space="preserve"> (Children’s Single Point of Access) referral.</w:t>
            </w:r>
          </w:p>
          <w:p w14:paraId="4F088B9E" w14:textId="77777777" w:rsidR="008E5108" w:rsidRDefault="008E5108" w:rsidP="008E5108">
            <w:pPr>
              <w:rPr>
                <w:rStyle w:val="ui-provider"/>
                <w:rFonts w:ascii="Calibri" w:eastAsia="Times New Roman" w:hAnsi="Calibri" w:cs="Calibri"/>
              </w:rPr>
            </w:pPr>
          </w:p>
          <w:p w14:paraId="79E77C20" w14:textId="312FE5E1" w:rsidR="008E5108" w:rsidRPr="008E5108" w:rsidRDefault="008E5108" w:rsidP="008E5108">
            <w:pPr>
              <w:rPr>
                <w:rStyle w:val="ui-provider"/>
                <w:rFonts w:ascii="Calibri" w:eastAsia="Times New Roman" w:hAnsi="Calibri" w:cs="Calibri"/>
              </w:rPr>
            </w:pPr>
            <w:r>
              <w:rPr>
                <w:rStyle w:val="ui-provider"/>
                <w:rFonts w:ascii="Calibri" w:eastAsia="Times New Roman" w:hAnsi="Calibri" w:cs="Calibri"/>
              </w:rPr>
              <w:t>C</w:t>
            </w:r>
            <w:r w:rsidRPr="008E5108">
              <w:rPr>
                <w:rStyle w:val="ui-provider"/>
                <w:rFonts w:ascii="Calibri" w:eastAsia="Times New Roman" w:hAnsi="Calibri" w:cs="Calibri"/>
              </w:rPr>
              <w:t xml:space="preserve">onsent is needed (except </w:t>
            </w:r>
            <w:proofErr w:type="gramStart"/>
            <w:r w:rsidRPr="008E5108">
              <w:rPr>
                <w:rStyle w:val="ui-provider"/>
                <w:rFonts w:ascii="Calibri" w:eastAsia="Times New Roman" w:hAnsi="Calibri" w:cs="Calibri"/>
              </w:rPr>
              <w:t>where</w:t>
            </w:r>
            <w:proofErr w:type="gramEnd"/>
            <w:r w:rsidRPr="008E5108">
              <w:rPr>
                <w:rStyle w:val="ui-provider"/>
                <w:rFonts w:ascii="Calibri" w:eastAsia="Times New Roman" w:hAnsi="Calibri" w:cs="Calibri"/>
              </w:rPr>
              <w:t xml:space="preserve"> doing so may increase the risk of harm to the child or young person). Gaining consent for a Young Carers Needs Assessment is the same process as other CSPA referrals.</w:t>
            </w:r>
          </w:p>
          <w:p w14:paraId="275B0722" w14:textId="77777777" w:rsidR="00043714" w:rsidRPr="00295B81" w:rsidRDefault="00043714" w:rsidP="00043714">
            <w:pPr>
              <w:rPr>
                <w:rFonts w:cstheme="minorHAnsi"/>
              </w:rPr>
            </w:pPr>
          </w:p>
        </w:tc>
        <w:tc>
          <w:tcPr>
            <w:tcW w:w="5164" w:type="dxa"/>
          </w:tcPr>
          <w:p w14:paraId="33E4FAC7" w14:textId="77777777" w:rsidR="00043714" w:rsidRDefault="00B05996" w:rsidP="00043714">
            <w:pPr>
              <w:rPr>
                <w:rStyle w:val="Hyperlink"/>
                <w:color w:val="0070C0"/>
              </w:rPr>
            </w:pPr>
            <w:hyperlink r:id="rId30" w:history="1">
              <w:r w:rsidR="00043714" w:rsidRPr="009E397F">
                <w:rPr>
                  <w:rStyle w:val="Hyperlink"/>
                  <w:color w:val="0070C0"/>
                </w:rPr>
                <w:t xml:space="preserve">5.26 Young Carers | </w:t>
              </w:r>
              <w:r w:rsidR="00043714" w:rsidRPr="009E397F">
                <w:rPr>
                  <w:rStyle w:val="Hyperlink"/>
                  <w:color w:val="0070C0"/>
                </w:rPr>
                <w:t>S</w:t>
              </w:r>
              <w:r w:rsidR="00043714" w:rsidRPr="009E397F">
                <w:rPr>
                  <w:rStyle w:val="Hyperlink"/>
                  <w:color w:val="0070C0"/>
                </w:rPr>
                <w:t>urrey Safeguarding Children Partnership (procedures.org.uk)</w:t>
              </w:r>
            </w:hyperlink>
          </w:p>
          <w:p w14:paraId="6A2D5D7E" w14:textId="2ED0D324" w:rsidR="00043714" w:rsidRDefault="00043714" w:rsidP="00043714"/>
        </w:tc>
      </w:tr>
      <w:tr w:rsidR="00F368CB" w14:paraId="3AA2CB43" w14:textId="77777777" w:rsidTr="00617AE1">
        <w:tc>
          <w:tcPr>
            <w:tcW w:w="3823" w:type="dxa"/>
          </w:tcPr>
          <w:p w14:paraId="27F88F38" w14:textId="1325763E" w:rsidR="00F368CB" w:rsidRDefault="00F368CB" w:rsidP="00043714">
            <w:r>
              <w:t>7 Asks from Young People</w:t>
            </w:r>
          </w:p>
        </w:tc>
        <w:tc>
          <w:tcPr>
            <w:tcW w:w="4961" w:type="dxa"/>
          </w:tcPr>
          <w:p w14:paraId="0EB3AC22" w14:textId="77777777" w:rsidR="00F368CB" w:rsidRPr="00D72B25" w:rsidRDefault="00D72B25" w:rsidP="00043714">
            <w:pPr>
              <w:rPr>
                <w:rFonts w:cstheme="minorHAnsi"/>
                <w:lang w:val="en-US"/>
              </w:rPr>
            </w:pPr>
            <w:r w:rsidRPr="00D72B25">
              <w:rPr>
                <w:rFonts w:cstheme="minorHAnsi"/>
                <w:lang w:val="en-US"/>
              </w:rPr>
              <w:t xml:space="preserve">In 2023 representatives from Young Carers National Voice (YCNV), along with a group of Young Carers </w:t>
            </w:r>
            <w:r w:rsidRPr="00D72B25">
              <w:rPr>
                <w:rFonts w:cstheme="minorHAnsi"/>
                <w:lang w:val="en-US"/>
              </w:rPr>
              <w:lastRenderedPageBreak/>
              <w:t xml:space="preserve">from across the UK presented to the </w:t>
            </w:r>
            <w:proofErr w:type="gramStart"/>
            <w:r w:rsidRPr="00D72B25">
              <w:rPr>
                <w:rFonts w:cstheme="minorHAnsi"/>
                <w:lang w:val="en-US"/>
              </w:rPr>
              <w:t>All Party</w:t>
            </w:r>
            <w:proofErr w:type="gramEnd"/>
            <w:r w:rsidRPr="00D72B25">
              <w:rPr>
                <w:rFonts w:cstheme="minorHAnsi"/>
                <w:lang w:val="en-US"/>
              </w:rPr>
              <w:t xml:space="preserve"> Parliamentary Group (APPG) the </w:t>
            </w:r>
            <w:r w:rsidRPr="00D72B25">
              <w:rPr>
                <w:rFonts w:cstheme="minorHAnsi"/>
                <w:i/>
                <w:iCs/>
                <w:lang w:val="en-US"/>
              </w:rPr>
              <w:t xml:space="preserve">Seven Asks </w:t>
            </w:r>
            <w:r w:rsidRPr="00D72B25">
              <w:rPr>
                <w:rFonts w:cstheme="minorHAnsi"/>
                <w:lang w:val="en-US"/>
              </w:rPr>
              <w:t>from Young Carers.</w:t>
            </w:r>
          </w:p>
          <w:p w14:paraId="059B1204" w14:textId="3B6D4355" w:rsidR="00D72B25" w:rsidRPr="00D72B25" w:rsidRDefault="00D72B25" w:rsidP="00043714">
            <w:pPr>
              <w:rPr>
                <w:rFonts w:cstheme="minorHAnsi"/>
              </w:rPr>
            </w:pPr>
          </w:p>
        </w:tc>
        <w:tc>
          <w:tcPr>
            <w:tcW w:w="5164" w:type="dxa"/>
          </w:tcPr>
          <w:p w14:paraId="290EDF8C" w14:textId="384A86EB" w:rsidR="00F368CB" w:rsidRDefault="00B05996" w:rsidP="00043714">
            <w:hyperlink r:id="rId31" w:history="1">
              <w:r w:rsidR="00F368CB" w:rsidRPr="00F368CB">
                <w:rPr>
                  <w:rStyle w:val="Hyperlink"/>
                  <w:color w:val="0070C0"/>
                </w:rPr>
                <w:t>7 Asks from yo</w:t>
              </w:r>
              <w:r w:rsidR="00F368CB" w:rsidRPr="00F368CB">
                <w:rPr>
                  <w:rStyle w:val="Hyperlink"/>
                  <w:color w:val="0070C0"/>
                </w:rPr>
                <w:t>u</w:t>
              </w:r>
              <w:r w:rsidR="00F368CB" w:rsidRPr="00F368CB">
                <w:rPr>
                  <w:rStyle w:val="Hyperlink"/>
                  <w:color w:val="0070C0"/>
                </w:rPr>
                <w:t>ng people — Young Carers National Voice (ycnv.org.uk)</w:t>
              </w:r>
            </w:hyperlink>
          </w:p>
        </w:tc>
      </w:tr>
      <w:tr w:rsidR="00043714" w14:paraId="57F6A279" w14:textId="77777777" w:rsidTr="00617AE1">
        <w:tc>
          <w:tcPr>
            <w:tcW w:w="3823" w:type="dxa"/>
          </w:tcPr>
          <w:p w14:paraId="549D9888" w14:textId="2AD26FE6" w:rsidR="00043714" w:rsidRDefault="00043714" w:rsidP="00043714">
            <w:r>
              <w:t>Angel Award</w:t>
            </w:r>
          </w:p>
        </w:tc>
        <w:tc>
          <w:tcPr>
            <w:tcW w:w="4961" w:type="dxa"/>
          </w:tcPr>
          <w:p w14:paraId="0751A14E" w14:textId="77777777" w:rsidR="00043714" w:rsidRDefault="00043714" w:rsidP="00043714">
            <w:pPr>
              <w:rPr>
                <w:rFonts w:cstheme="minorHAnsi"/>
              </w:rPr>
            </w:pPr>
            <w:r w:rsidRPr="00C920C7">
              <w:rPr>
                <w:rFonts w:cstheme="minorHAnsi"/>
              </w:rPr>
              <w:t>The Angel Award was set up to give schools tangible targets to show they know how to look after the young carers in their student body. There are an estimated 2-3 young carers in every Surrey classroom and support from schools can have a huge impact on the outcomes of these children.</w:t>
            </w:r>
          </w:p>
          <w:p w14:paraId="3CF16AEE" w14:textId="2BE850E9" w:rsidR="00043714" w:rsidRPr="00C920C7" w:rsidRDefault="00043714" w:rsidP="00043714">
            <w:pPr>
              <w:rPr>
                <w:rFonts w:cstheme="minorHAnsi"/>
              </w:rPr>
            </w:pPr>
          </w:p>
        </w:tc>
        <w:tc>
          <w:tcPr>
            <w:tcW w:w="5164" w:type="dxa"/>
          </w:tcPr>
          <w:p w14:paraId="149FF7EB" w14:textId="1501BC2F" w:rsidR="00043714" w:rsidRPr="009E397F" w:rsidRDefault="00B05996" w:rsidP="00043714">
            <w:pPr>
              <w:rPr>
                <w:color w:val="0070C0"/>
              </w:rPr>
            </w:pPr>
            <w:hyperlink r:id="rId32" w:history="1">
              <w:r w:rsidR="00043714" w:rsidRPr="009E397F">
                <w:rPr>
                  <w:rStyle w:val="Hyperlink"/>
                  <w:color w:val="0070C0"/>
                </w:rPr>
                <w:t>Angel Award s</w:t>
              </w:r>
              <w:r w:rsidR="00043714" w:rsidRPr="009E397F">
                <w:rPr>
                  <w:rStyle w:val="Hyperlink"/>
                  <w:color w:val="0070C0"/>
                </w:rPr>
                <w:t>c</w:t>
              </w:r>
              <w:r w:rsidR="00043714" w:rsidRPr="009E397F">
                <w:rPr>
                  <w:rStyle w:val="Hyperlink"/>
                  <w:color w:val="0070C0"/>
                </w:rPr>
                <w:t>hools | Action for Carers</w:t>
              </w:r>
            </w:hyperlink>
          </w:p>
        </w:tc>
      </w:tr>
      <w:tr w:rsidR="004B215A" w14:paraId="2029EBF3" w14:textId="77777777" w:rsidTr="004B215A">
        <w:tc>
          <w:tcPr>
            <w:tcW w:w="13948" w:type="dxa"/>
            <w:gridSpan w:val="3"/>
            <w:shd w:val="clear" w:color="auto" w:fill="DAE9F7" w:themeFill="text2" w:themeFillTint="1A"/>
          </w:tcPr>
          <w:p w14:paraId="50AD3728" w14:textId="286106D0" w:rsidR="004B215A" w:rsidRPr="004B215A" w:rsidRDefault="004B215A" w:rsidP="00043714">
            <w:pPr>
              <w:rPr>
                <w:b/>
                <w:bCs/>
              </w:rPr>
            </w:pPr>
            <w:r w:rsidRPr="00B7096D">
              <w:rPr>
                <w:b/>
                <w:bCs/>
                <w:sz w:val="28"/>
                <w:szCs w:val="28"/>
              </w:rPr>
              <w:t>Funding</w:t>
            </w:r>
          </w:p>
        </w:tc>
      </w:tr>
      <w:tr w:rsidR="004B215A" w14:paraId="6755F762" w14:textId="77777777" w:rsidTr="00617AE1">
        <w:tc>
          <w:tcPr>
            <w:tcW w:w="3823" w:type="dxa"/>
          </w:tcPr>
          <w:p w14:paraId="64D49A27" w14:textId="3782C4F2" w:rsidR="004B215A" w:rsidRDefault="004B215A" w:rsidP="00043714">
            <w:r>
              <w:t>Guildford Young Carers Fund</w:t>
            </w:r>
          </w:p>
        </w:tc>
        <w:tc>
          <w:tcPr>
            <w:tcW w:w="4961" w:type="dxa"/>
          </w:tcPr>
          <w:p w14:paraId="1B82CD00" w14:textId="39665C30" w:rsidR="004B215A" w:rsidRDefault="004B215A" w:rsidP="004B215A">
            <w:r w:rsidRPr="004B215A">
              <w:rPr>
                <w:rFonts w:ascii="Calibri" w:hAnsi="Calibri" w:cs="Calibri"/>
              </w:rPr>
              <w:t>The Guildford Young Carers Fund awards grants to support young carers in the Borough of Guildford. Grants of up to £400 will support young carers by providing services or equipment that will help them with their educational, emotional and social needs.</w:t>
            </w:r>
            <w:r w:rsidRPr="004B215A">
              <w:rPr>
                <w:rFonts w:ascii="Calibri" w:hAnsi="Calibri" w:cs="Calibri"/>
              </w:rPr>
              <w:br/>
              <w:t>Grants for things such as:</w:t>
            </w:r>
          </w:p>
          <w:p w14:paraId="03FF3B2A"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additional non-statutory support in school or college</w:t>
            </w:r>
          </w:p>
          <w:p w14:paraId="718D7CA4"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extra tuition or educational support outside school or college</w:t>
            </w:r>
          </w:p>
          <w:p w14:paraId="5BF39D3B" w14:textId="7824BD44" w:rsidR="004B215A" w:rsidRDefault="004B215A" w:rsidP="004B215A">
            <w:pPr>
              <w:pStyle w:val="ListParagraph"/>
              <w:numPr>
                <w:ilvl w:val="0"/>
                <w:numId w:val="6"/>
              </w:numPr>
              <w:contextualSpacing w:val="0"/>
              <w:rPr>
                <w:rFonts w:ascii="Calibri" w:hAnsi="Calibri" w:cs="Calibri"/>
              </w:rPr>
            </w:pPr>
            <w:r>
              <w:rPr>
                <w:rFonts w:ascii="Calibri" w:hAnsi="Calibri" w:cs="Calibri"/>
              </w:rPr>
              <w:t>IT or other equipment to support educational needs</w:t>
            </w:r>
          </w:p>
          <w:p w14:paraId="2BE3D1CD"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school trips, outings or residential activities</w:t>
            </w:r>
          </w:p>
          <w:p w14:paraId="5DF4787E"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courses</w:t>
            </w:r>
          </w:p>
          <w:p w14:paraId="06BF5D82"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music, sports or play activities or other clubs outside school (including membership fees)</w:t>
            </w:r>
          </w:p>
          <w:p w14:paraId="7672EEA2" w14:textId="77777777" w:rsidR="004B215A" w:rsidRDefault="004B215A" w:rsidP="004B215A">
            <w:pPr>
              <w:pStyle w:val="ListParagraph"/>
              <w:numPr>
                <w:ilvl w:val="0"/>
                <w:numId w:val="6"/>
              </w:numPr>
              <w:contextualSpacing w:val="0"/>
              <w:rPr>
                <w:rFonts w:ascii="Calibri" w:hAnsi="Calibri" w:cs="Calibri"/>
              </w:rPr>
            </w:pPr>
            <w:r>
              <w:rPr>
                <w:rFonts w:ascii="Calibri" w:hAnsi="Calibri" w:cs="Calibri"/>
              </w:rPr>
              <w:t>opportunities to meet other young carers</w:t>
            </w:r>
          </w:p>
          <w:p w14:paraId="4B2AC700" w14:textId="77777777" w:rsidR="004B215A" w:rsidRPr="00C920C7" w:rsidRDefault="004B215A" w:rsidP="00043714">
            <w:pPr>
              <w:rPr>
                <w:rFonts w:cstheme="minorHAnsi"/>
              </w:rPr>
            </w:pPr>
          </w:p>
        </w:tc>
        <w:tc>
          <w:tcPr>
            <w:tcW w:w="5164" w:type="dxa"/>
          </w:tcPr>
          <w:p w14:paraId="43211601" w14:textId="0DDD0B5E" w:rsidR="004B215A" w:rsidRDefault="00B05996" w:rsidP="00043714">
            <w:hyperlink r:id="rId33" w:history="1">
              <w:r w:rsidR="004B215A" w:rsidRPr="004B215A">
                <w:rPr>
                  <w:rStyle w:val="Hyperlink"/>
                  <w:color w:val="0070C0"/>
                </w:rPr>
                <w:t>Guildford Yo</w:t>
              </w:r>
              <w:r w:rsidR="004B215A" w:rsidRPr="004B215A">
                <w:rPr>
                  <w:rStyle w:val="Hyperlink"/>
                  <w:color w:val="0070C0"/>
                </w:rPr>
                <w:t>u</w:t>
              </w:r>
              <w:r w:rsidR="004B215A" w:rsidRPr="004B215A">
                <w:rPr>
                  <w:rStyle w:val="Hyperlink"/>
                  <w:color w:val="0070C0"/>
                </w:rPr>
                <w:t>ng Carers Fund - Community Foundation for Surrey (cfsurrey.org.uk)</w:t>
              </w:r>
            </w:hyperlink>
          </w:p>
        </w:tc>
      </w:tr>
      <w:tr w:rsidR="004B215A" w14:paraId="1048B8B7" w14:textId="77777777" w:rsidTr="00617AE1">
        <w:tc>
          <w:tcPr>
            <w:tcW w:w="3823" w:type="dxa"/>
          </w:tcPr>
          <w:p w14:paraId="1AAB4DCF" w14:textId="7CDC0E24" w:rsidR="004B215A" w:rsidRDefault="004B215A" w:rsidP="00043714">
            <w:r>
              <w:t>Carers Support (Guildford) Fund</w:t>
            </w:r>
          </w:p>
        </w:tc>
        <w:tc>
          <w:tcPr>
            <w:tcW w:w="4961" w:type="dxa"/>
          </w:tcPr>
          <w:p w14:paraId="721AE6A4" w14:textId="77777777" w:rsidR="004B215A" w:rsidRDefault="004B215A" w:rsidP="004B215A">
            <w:r w:rsidRPr="004B215A">
              <w:rPr>
                <w:rFonts w:ascii="Calibri" w:hAnsi="Calibri" w:cs="Calibri"/>
              </w:rPr>
              <w:t xml:space="preserve">The Carers Support (Guildford) Fund is makes small grants to carers who live in the borough of </w:t>
            </w:r>
            <w:r w:rsidRPr="004B215A">
              <w:rPr>
                <w:rFonts w:ascii="Calibri" w:hAnsi="Calibri" w:cs="Calibri"/>
              </w:rPr>
              <w:lastRenderedPageBreak/>
              <w:t xml:space="preserve">Guildford who are in need </w:t>
            </w:r>
            <w:proofErr w:type="gramStart"/>
            <w:r w:rsidRPr="004B215A">
              <w:rPr>
                <w:rFonts w:ascii="Calibri" w:hAnsi="Calibri" w:cs="Calibri"/>
              </w:rPr>
              <w:t>in order to</w:t>
            </w:r>
            <w:proofErr w:type="gramEnd"/>
            <w:r w:rsidRPr="004B215A">
              <w:rPr>
                <w:rFonts w:ascii="Calibri" w:hAnsi="Calibri" w:cs="Calibri"/>
              </w:rPr>
              <w:t xml:space="preserve"> provide them with a respite from their caring role.</w:t>
            </w:r>
            <w:r w:rsidRPr="004B215A">
              <w:rPr>
                <w:rFonts w:ascii="Calibri" w:hAnsi="Calibri" w:cs="Calibri"/>
              </w:rPr>
              <w:br/>
              <w:t>Grants for things such as:</w:t>
            </w:r>
          </w:p>
          <w:p w14:paraId="0D0F0C34" w14:textId="77777777" w:rsidR="004B215A" w:rsidRDefault="004B215A" w:rsidP="004B215A">
            <w:pPr>
              <w:numPr>
                <w:ilvl w:val="0"/>
                <w:numId w:val="6"/>
              </w:numPr>
              <w:rPr>
                <w:rFonts w:ascii="Calibri" w:hAnsi="Calibri" w:cs="Calibri"/>
              </w:rPr>
            </w:pPr>
            <w:r>
              <w:rPr>
                <w:rFonts w:ascii="Calibri" w:hAnsi="Calibri" w:cs="Calibri"/>
              </w:rPr>
              <w:t>contribution towards respite holidays or breaks</w:t>
            </w:r>
          </w:p>
          <w:p w14:paraId="1553ECA7" w14:textId="77777777" w:rsidR="004B215A" w:rsidRDefault="004B215A" w:rsidP="004B215A">
            <w:pPr>
              <w:numPr>
                <w:ilvl w:val="0"/>
                <w:numId w:val="6"/>
              </w:numPr>
              <w:rPr>
                <w:rFonts w:ascii="Calibri" w:hAnsi="Calibri" w:cs="Calibri"/>
              </w:rPr>
            </w:pPr>
            <w:r>
              <w:rPr>
                <w:rFonts w:ascii="Calibri" w:hAnsi="Calibri" w:cs="Calibri"/>
              </w:rPr>
              <w:t>club membership</w:t>
            </w:r>
          </w:p>
          <w:p w14:paraId="4FAA7A44" w14:textId="77777777" w:rsidR="004B215A" w:rsidRDefault="004B215A" w:rsidP="004B215A">
            <w:pPr>
              <w:numPr>
                <w:ilvl w:val="0"/>
                <w:numId w:val="6"/>
              </w:numPr>
              <w:rPr>
                <w:rFonts w:ascii="Calibri" w:hAnsi="Calibri" w:cs="Calibri"/>
              </w:rPr>
            </w:pPr>
            <w:r>
              <w:rPr>
                <w:rFonts w:ascii="Calibri" w:hAnsi="Calibri" w:cs="Calibri"/>
              </w:rPr>
              <w:t>courses</w:t>
            </w:r>
          </w:p>
          <w:p w14:paraId="5A215400" w14:textId="77777777" w:rsidR="004B215A" w:rsidRDefault="004B215A" w:rsidP="004B215A">
            <w:pPr>
              <w:numPr>
                <w:ilvl w:val="0"/>
                <w:numId w:val="6"/>
              </w:numPr>
              <w:rPr>
                <w:rFonts w:ascii="Calibri" w:hAnsi="Calibri" w:cs="Calibri"/>
              </w:rPr>
            </w:pPr>
            <w:r>
              <w:rPr>
                <w:rFonts w:ascii="Calibri" w:hAnsi="Calibri" w:cs="Calibri"/>
              </w:rPr>
              <w:t>second-hand computers or other IT equipment</w:t>
            </w:r>
          </w:p>
          <w:p w14:paraId="4BA060E9" w14:textId="77777777" w:rsidR="004B215A" w:rsidRDefault="004B215A" w:rsidP="004B215A">
            <w:pPr>
              <w:numPr>
                <w:ilvl w:val="0"/>
                <w:numId w:val="6"/>
              </w:numPr>
              <w:rPr>
                <w:rFonts w:ascii="Calibri" w:hAnsi="Calibri" w:cs="Calibri"/>
              </w:rPr>
            </w:pPr>
            <w:r>
              <w:rPr>
                <w:rFonts w:ascii="Calibri" w:hAnsi="Calibri" w:cs="Calibri"/>
              </w:rPr>
              <w:t>holiday play schemes</w:t>
            </w:r>
          </w:p>
          <w:p w14:paraId="4F219456" w14:textId="77777777" w:rsidR="004B215A" w:rsidRDefault="004B215A" w:rsidP="004B215A">
            <w:pPr>
              <w:numPr>
                <w:ilvl w:val="0"/>
                <w:numId w:val="6"/>
              </w:numPr>
              <w:rPr>
                <w:rFonts w:ascii="Calibri" w:hAnsi="Calibri" w:cs="Calibri"/>
              </w:rPr>
            </w:pPr>
            <w:r>
              <w:rPr>
                <w:rFonts w:ascii="Calibri" w:hAnsi="Calibri" w:cs="Calibri"/>
              </w:rPr>
              <w:t>travel costs for specific activities</w:t>
            </w:r>
          </w:p>
          <w:p w14:paraId="76221A7E" w14:textId="77777777" w:rsidR="004B215A" w:rsidRPr="004B215A" w:rsidRDefault="004B215A" w:rsidP="004B215A">
            <w:pPr>
              <w:numPr>
                <w:ilvl w:val="0"/>
                <w:numId w:val="6"/>
              </w:numPr>
              <w:rPr>
                <w:rStyle w:val="ui-provider"/>
                <w:rFonts w:ascii="Calibri" w:hAnsi="Calibri" w:cs="Calibri"/>
              </w:rPr>
            </w:pPr>
            <w:r w:rsidRPr="004B215A">
              <w:rPr>
                <w:rStyle w:val="ui-provider"/>
                <w:rFonts w:ascii="Calibri" w:hAnsi="Calibri" w:cs="Calibri"/>
                <w:kern w:val="0"/>
                <w14:ligatures w14:val="none"/>
              </w:rPr>
              <w:t>cover for the carer when engaged in a respite activity</w:t>
            </w:r>
          </w:p>
          <w:p w14:paraId="38D4BB44" w14:textId="1B0CA4F9" w:rsidR="004B215A" w:rsidRPr="004B215A" w:rsidRDefault="004B215A" w:rsidP="004B215A">
            <w:pPr>
              <w:rPr>
                <w:rFonts w:ascii="Calibri" w:hAnsi="Calibri" w:cs="Calibri"/>
              </w:rPr>
            </w:pPr>
          </w:p>
        </w:tc>
        <w:tc>
          <w:tcPr>
            <w:tcW w:w="5164" w:type="dxa"/>
          </w:tcPr>
          <w:p w14:paraId="5420FAF7" w14:textId="0024EEB5" w:rsidR="004B215A" w:rsidRPr="004B215A" w:rsidRDefault="00B05996" w:rsidP="00043714">
            <w:pPr>
              <w:rPr>
                <w:color w:val="0070C0"/>
              </w:rPr>
            </w:pPr>
            <w:hyperlink r:id="rId34" w:history="1">
              <w:r w:rsidR="004B215A" w:rsidRPr="004B215A">
                <w:rPr>
                  <w:rStyle w:val="Hyperlink"/>
                  <w:color w:val="0070C0"/>
                </w:rPr>
                <w:t>Carers Suppor</w:t>
              </w:r>
              <w:r w:rsidR="004B215A" w:rsidRPr="004B215A">
                <w:rPr>
                  <w:rStyle w:val="Hyperlink"/>
                  <w:color w:val="0070C0"/>
                </w:rPr>
                <w:t>t</w:t>
              </w:r>
              <w:r w:rsidR="004B215A" w:rsidRPr="004B215A">
                <w:rPr>
                  <w:rStyle w:val="Hyperlink"/>
                  <w:color w:val="0070C0"/>
                </w:rPr>
                <w:t xml:space="preserve"> (Guildford) Fund - Community Foundation for Surrey (cfsurrey.org.uk)</w:t>
              </w:r>
            </w:hyperlink>
          </w:p>
        </w:tc>
      </w:tr>
    </w:tbl>
    <w:p w14:paraId="6F1947A2" w14:textId="462181B5" w:rsidR="005A4913" w:rsidRDefault="005A4913" w:rsidP="00C920C7"/>
    <w:p w14:paraId="2E5ED49E" w14:textId="77777777" w:rsidR="005C6D67" w:rsidRDefault="005C6D67" w:rsidP="00C920C7"/>
    <w:p w14:paraId="76D3FD91" w14:textId="735798C0" w:rsidR="005C6D67" w:rsidRDefault="005C6D67" w:rsidP="005C6D67">
      <w:pPr>
        <w:pStyle w:val="Title"/>
      </w:pPr>
      <w:r>
        <w:t>Q&amp;A</w:t>
      </w:r>
    </w:p>
    <w:p w14:paraId="2EA2EC12" w14:textId="77777777" w:rsidR="005C6D67" w:rsidRDefault="005C6D67" w:rsidP="00C920C7"/>
    <w:p w14:paraId="133FA65C" w14:textId="77777777" w:rsidR="005C6D67" w:rsidRPr="005C6D67" w:rsidRDefault="005C6D67" w:rsidP="005C6D67">
      <w:pPr>
        <w:spacing w:after="0" w:line="240" w:lineRule="auto"/>
        <w:rPr>
          <w:rStyle w:val="ui-provider"/>
          <w:rFonts w:ascii="Calibri" w:eastAsia="Times New Roman" w:hAnsi="Calibri" w:cs="Calibri"/>
          <w:b/>
          <w:bCs/>
        </w:rPr>
      </w:pPr>
      <w:r w:rsidRPr="005C6D67">
        <w:rPr>
          <w:rStyle w:val="ui-provider"/>
          <w:rFonts w:ascii="Calibri" w:eastAsia="Times New Roman" w:hAnsi="Calibri" w:cs="Calibri"/>
          <w:b/>
          <w:bCs/>
        </w:rPr>
        <w:t>Do you need consent at age 14+?</w:t>
      </w:r>
    </w:p>
    <w:p w14:paraId="0F5FA79D" w14:textId="5F238F45" w:rsidR="005C6D67" w:rsidRPr="005C6D67" w:rsidRDefault="005C6D67" w:rsidP="005C6D67">
      <w:pPr>
        <w:spacing w:after="0" w:line="240" w:lineRule="auto"/>
        <w:rPr>
          <w:rStyle w:val="ui-provider"/>
          <w:rFonts w:eastAsia="Times New Roman"/>
          <w:color w:val="0070C0"/>
        </w:rPr>
      </w:pPr>
      <w:r w:rsidRPr="005C6D67">
        <w:rPr>
          <w:rStyle w:val="ui-provider"/>
          <w:rFonts w:ascii="Calibri" w:eastAsia="Times New Roman" w:hAnsi="Calibri" w:cs="Calibri"/>
          <w:color w:val="0070C0"/>
        </w:rPr>
        <w:t>For a S</w:t>
      </w:r>
      <w:r w:rsidR="00B7096D">
        <w:rPr>
          <w:rStyle w:val="ui-provider"/>
          <w:rFonts w:ascii="Calibri" w:eastAsia="Times New Roman" w:hAnsi="Calibri" w:cs="Calibri"/>
          <w:color w:val="0070C0"/>
        </w:rPr>
        <w:t xml:space="preserve">urrey </w:t>
      </w:r>
      <w:r w:rsidRPr="005C6D67">
        <w:rPr>
          <w:rStyle w:val="ui-provider"/>
          <w:rFonts w:ascii="Calibri" w:eastAsia="Times New Roman" w:hAnsi="Calibri" w:cs="Calibri"/>
          <w:color w:val="0070C0"/>
        </w:rPr>
        <w:t>Y</w:t>
      </w:r>
      <w:r w:rsidR="00B7096D">
        <w:rPr>
          <w:rStyle w:val="ui-provider"/>
          <w:rFonts w:ascii="Calibri" w:eastAsia="Times New Roman" w:hAnsi="Calibri" w:cs="Calibri"/>
          <w:color w:val="0070C0"/>
        </w:rPr>
        <w:t xml:space="preserve">oung </w:t>
      </w:r>
      <w:r w:rsidRPr="005C6D67">
        <w:rPr>
          <w:rStyle w:val="ui-provider"/>
          <w:rFonts w:ascii="Calibri" w:eastAsia="Times New Roman" w:hAnsi="Calibri" w:cs="Calibri"/>
          <w:color w:val="0070C0"/>
        </w:rPr>
        <w:t>C</w:t>
      </w:r>
      <w:r w:rsidR="00B7096D">
        <w:rPr>
          <w:rStyle w:val="ui-provider"/>
          <w:rFonts w:ascii="Calibri" w:eastAsia="Times New Roman" w:hAnsi="Calibri" w:cs="Calibri"/>
          <w:color w:val="0070C0"/>
        </w:rPr>
        <w:t>arers</w:t>
      </w:r>
      <w:r w:rsidRPr="005C6D67">
        <w:rPr>
          <w:rStyle w:val="ui-provider"/>
          <w:rFonts w:ascii="Calibri" w:eastAsia="Times New Roman" w:hAnsi="Calibri" w:cs="Calibri"/>
          <w:color w:val="0070C0"/>
        </w:rPr>
        <w:t xml:space="preserve"> referral, currently the referral form states </w:t>
      </w:r>
      <w:r w:rsidRPr="00B7096D">
        <w:rPr>
          <w:rStyle w:val="ui-provider"/>
          <w:rFonts w:ascii="Calibri" w:eastAsia="Times New Roman" w:hAnsi="Calibri" w:cs="Calibri"/>
          <w:b/>
          <w:bCs/>
          <w:color w:val="0070C0"/>
        </w:rPr>
        <w:t>16+</w:t>
      </w:r>
      <w:r w:rsidRPr="005C6D67">
        <w:rPr>
          <w:rStyle w:val="ui-provider"/>
          <w:rFonts w:ascii="Calibri" w:eastAsia="Times New Roman" w:hAnsi="Calibri" w:cs="Calibri"/>
          <w:color w:val="0070C0"/>
        </w:rPr>
        <w:t xml:space="preserve">, however it is in discussion to reduce </w:t>
      </w:r>
      <w:r w:rsidR="00B7096D">
        <w:rPr>
          <w:rStyle w:val="ui-provider"/>
          <w:rFonts w:ascii="Calibri" w:eastAsia="Times New Roman" w:hAnsi="Calibri" w:cs="Calibri"/>
          <w:color w:val="0070C0"/>
        </w:rPr>
        <w:t xml:space="preserve">that </w:t>
      </w:r>
      <w:r w:rsidRPr="005C6D67">
        <w:rPr>
          <w:rStyle w:val="ui-provider"/>
          <w:rFonts w:ascii="Calibri" w:eastAsia="Times New Roman" w:hAnsi="Calibri" w:cs="Calibri"/>
          <w:color w:val="0070C0"/>
        </w:rPr>
        <w:t xml:space="preserve">age to </w:t>
      </w:r>
      <w:r w:rsidRPr="00B7096D">
        <w:rPr>
          <w:rStyle w:val="ui-provider"/>
          <w:rFonts w:ascii="Calibri" w:eastAsia="Times New Roman" w:hAnsi="Calibri" w:cs="Calibri"/>
          <w:b/>
          <w:bCs/>
          <w:color w:val="0070C0"/>
        </w:rPr>
        <w:t>14+</w:t>
      </w:r>
      <w:r w:rsidR="00B7096D">
        <w:rPr>
          <w:rStyle w:val="ui-provider"/>
          <w:rFonts w:ascii="Calibri" w:eastAsia="Times New Roman" w:hAnsi="Calibri" w:cs="Calibri"/>
          <w:color w:val="0070C0"/>
        </w:rPr>
        <w:t>.</w:t>
      </w:r>
    </w:p>
    <w:p w14:paraId="5955AD5A" w14:textId="77777777" w:rsidR="005C6D67" w:rsidRDefault="005C6D67" w:rsidP="005C6D67">
      <w:pPr>
        <w:spacing w:after="0" w:line="240" w:lineRule="auto"/>
        <w:rPr>
          <w:rStyle w:val="ui-provider"/>
          <w:rFonts w:ascii="Calibri" w:eastAsia="Times New Roman" w:hAnsi="Calibri" w:cs="Calibri"/>
        </w:rPr>
      </w:pPr>
    </w:p>
    <w:p w14:paraId="67EBD4B5" w14:textId="2F1F44EF" w:rsidR="005C6D67" w:rsidRPr="005C6D67" w:rsidRDefault="00B7096D" w:rsidP="005C6D67">
      <w:pPr>
        <w:spacing w:after="0" w:line="240" w:lineRule="auto"/>
        <w:rPr>
          <w:rStyle w:val="ui-provider"/>
          <w:rFonts w:ascii="Calibri" w:eastAsia="Times New Roman" w:hAnsi="Calibri" w:cs="Calibri"/>
          <w:b/>
          <w:bCs/>
        </w:rPr>
      </w:pPr>
      <w:r>
        <w:rPr>
          <w:rStyle w:val="ui-provider"/>
          <w:rFonts w:ascii="Calibri" w:eastAsia="Times New Roman" w:hAnsi="Calibri" w:cs="Calibri"/>
          <w:b/>
          <w:bCs/>
        </w:rPr>
        <w:t>W</w:t>
      </w:r>
      <w:r w:rsidR="005C6D67" w:rsidRPr="005C6D67">
        <w:rPr>
          <w:rStyle w:val="ui-provider"/>
          <w:rFonts w:ascii="Calibri" w:eastAsia="Times New Roman" w:hAnsi="Calibri" w:cs="Calibri"/>
          <w:b/>
          <w:bCs/>
        </w:rPr>
        <w:t xml:space="preserve">ho does the Young </w:t>
      </w:r>
      <w:r>
        <w:rPr>
          <w:rStyle w:val="ui-provider"/>
          <w:rFonts w:ascii="Calibri" w:eastAsia="Times New Roman" w:hAnsi="Calibri" w:cs="Calibri"/>
          <w:b/>
          <w:bCs/>
        </w:rPr>
        <w:t>C</w:t>
      </w:r>
      <w:r w:rsidR="005C6D67" w:rsidRPr="005C6D67">
        <w:rPr>
          <w:rStyle w:val="ui-provider"/>
          <w:rFonts w:ascii="Calibri" w:eastAsia="Times New Roman" w:hAnsi="Calibri" w:cs="Calibri"/>
          <w:b/>
          <w:bCs/>
        </w:rPr>
        <w:t xml:space="preserve">arers </w:t>
      </w:r>
      <w:r>
        <w:rPr>
          <w:rStyle w:val="ui-provider"/>
          <w:rFonts w:ascii="Calibri" w:eastAsia="Times New Roman" w:hAnsi="Calibri" w:cs="Calibri"/>
          <w:b/>
          <w:bCs/>
        </w:rPr>
        <w:t>N</w:t>
      </w:r>
      <w:r w:rsidR="005C6D67" w:rsidRPr="005C6D67">
        <w:rPr>
          <w:rStyle w:val="ui-provider"/>
          <w:rFonts w:ascii="Calibri" w:eastAsia="Times New Roman" w:hAnsi="Calibri" w:cs="Calibri"/>
          <w:b/>
          <w:bCs/>
        </w:rPr>
        <w:t xml:space="preserve">eeds </w:t>
      </w:r>
      <w:r>
        <w:rPr>
          <w:rStyle w:val="ui-provider"/>
          <w:rFonts w:ascii="Calibri" w:eastAsia="Times New Roman" w:hAnsi="Calibri" w:cs="Calibri"/>
          <w:b/>
          <w:bCs/>
        </w:rPr>
        <w:t>A</w:t>
      </w:r>
      <w:r w:rsidR="005C6D67" w:rsidRPr="005C6D67">
        <w:rPr>
          <w:rStyle w:val="ui-provider"/>
          <w:rFonts w:ascii="Calibri" w:eastAsia="Times New Roman" w:hAnsi="Calibri" w:cs="Calibri"/>
          <w:b/>
          <w:bCs/>
        </w:rPr>
        <w:t>ssessment?</w:t>
      </w:r>
      <w:r>
        <w:rPr>
          <w:rStyle w:val="ui-provider"/>
          <w:rFonts w:ascii="Calibri" w:eastAsia="Times New Roman" w:hAnsi="Calibri" w:cs="Calibri"/>
          <w:b/>
          <w:bCs/>
        </w:rPr>
        <w:t xml:space="preserve"> And is consent needed?</w:t>
      </w:r>
    </w:p>
    <w:p w14:paraId="63ADF146" w14:textId="03F7A8B7" w:rsidR="005C6D67" w:rsidRPr="005C6D67" w:rsidRDefault="005C6D67" w:rsidP="005C6D67">
      <w:pPr>
        <w:spacing w:after="0" w:line="240" w:lineRule="auto"/>
        <w:rPr>
          <w:rStyle w:val="ui-provider"/>
          <w:rFonts w:ascii="Calibri" w:eastAsia="Times New Roman" w:hAnsi="Calibri" w:cs="Calibri"/>
        </w:rPr>
      </w:pPr>
      <w:r w:rsidRPr="005C6D67">
        <w:rPr>
          <w:rStyle w:val="ui-provider"/>
          <w:rFonts w:ascii="Calibri" w:eastAsia="Times New Roman" w:hAnsi="Calibri" w:cs="Calibri"/>
          <w:color w:val="0070C0"/>
        </w:rPr>
        <w:t>Children’s Services th</w:t>
      </w:r>
      <w:r w:rsidR="008E5108">
        <w:rPr>
          <w:rStyle w:val="ui-provider"/>
          <w:rFonts w:ascii="Calibri" w:eastAsia="Times New Roman" w:hAnsi="Calibri" w:cs="Calibri"/>
          <w:color w:val="0070C0"/>
        </w:rPr>
        <w:t>r</w:t>
      </w:r>
      <w:r w:rsidRPr="005C6D67">
        <w:rPr>
          <w:rStyle w:val="ui-provider"/>
          <w:rFonts w:ascii="Calibri" w:eastAsia="Times New Roman" w:hAnsi="Calibri" w:cs="Calibri"/>
          <w:color w:val="0070C0"/>
        </w:rPr>
        <w:t xml:space="preserve">ough a </w:t>
      </w:r>
      <w:hyperlink r:id="rId35" w:anchor=":~:text=If%20you%20are%20requesting%20support%20from%20Children%27s%20Services%2C,of%20harm%20to%20the%20child%20or%20young%20person." w:history="1">
        <w:r w:rsidR="00B7096D" w:rsidRPr="008E5108">
          <w:rPr>
            <w:rStyle w:val="Hyperlink"/>
            <w:rFonts w:ascii="Calibri" w:eastAsia="Times New Roman" w:hAnsi="Calibri" w:cs="Calibri"/>
            <w:color w:val="0070C0"/>
          </w:rPr>
          <w:t>CSPA</w:t>
        </w:r>
      </w:hyperlink>
      <w:r w:rsidR="00B7096D">
        <w:rPr>
          <w:rStyle w:val="ui-provider"/>
          <w:rFonts w:ascii="Calibri" w:eastAsia="Times New Roman" w:hAnsi="Calibri" w:cs="Calibri"/>
          <w:color w:val="0070C0"/>
        </w:rPr>
        <w:t xml:space="preserve"> (Children’s Single Point of Access) </w:t>
      </w:r>
      <w:r w:rsidRPr="005C6D67">
        <w:rPr>
          <w:rStyle w:val="ui-provider"/>
          <w:rFonts w:ascii="Calibri" w:eastAsia="Times New Roman" w:hAnsi="Calibri" w:cs="Calibri"/>
          <w:color w:val="0070C0"/>
        </w:rPr>
        <w:t>referral</w:t>
      </w:r>
      <w:r w:rsidR="00070FFC" w:rsidRPr="00070FFC">
        <w:rPr>
          <w:rStyle w:val="ui-provider"/>
          <w:rFonts w:ascii="Calibri" w:eastAsia="Times New Roman" w:hAnsi="Calibri" w:cs="Calibri"/>
          <w:color w:val="0070C0"/>
        </w:rPr>
        <w:t xml:space="preserve">. </w:t>
      </w:r>
      <w:r w:rsidRPr="005C6D67">
        <w:rPr>
          <w:rStyle w:val="ui-provider"/>
          <w:rFonts w:ascii="Calibri" w:eastAsia="Times New Roman" w:hAnsi="Calibri" w:cs="Calibri"/>
          <w:color w:val="0070C0"/>
        </w:rPr>
        <w:t>Ideally</w:t>
      </w:r>
      <w:r w:rsidR="00B7096D">
        <w:rPr>
          <w:rStyle w:val="ui-provider"/>
          <w:rFonts w:ascii="Calibri" w:eastAsia="Times New Roman" w:hAnsi="Calibri" w:cs="Calibri"/>
          <w:color w:val="0070C0"/>
        </w:rPr>
        <w:t xml:space="preserve"> yes, consent is needed (</w:t>
      </w:r>
      <w:r w:rsidR="00B7096D" w:rsidRPr="00B7096D">
        <w:rPr>
          <w:rStyle w:val="ui-provider"/>
          <w:rFonts w:ascii="Calibri" w:eastAsia="Times New Roman" w:hAnsi="Calibri" w:cs="Calibri"/>
          <w:color w:val="0070C0"/>
        </w:rPr>
        <w:t xml:space="preserve">except </w:t>
      </w:r>
      <w:proofErr w:type="gramStart"/>
      <w:r w:rsidR="00B7096D" w:rsidRPr="00B7096D">
        <w:rPr>
          <w:rStyle w:val="ui-provider"/>
          <w:rFonts w:ascii="Calibri" w:eastAsia="Times New Roman" w:hAnsi="Calibri" w:cs="Calibri"/>
          <w:color w:val="0070C0"/>
        </w:rPr>
        <w:t>where</w:t>
      </w:r>
      <w:proofErr w:type="gramEnd"/>
      <w:r w:rsidR="00B7096D" w:rsidRPr="00B7096D">
        <w:rPr>
          <w:rStyle w:val="ui-provider"/>
          <w:rFonts w:ascii="Calibri" w:eastAsia="Times New Roman" w:hAnsi="Calibri" w:cs="Calibri"/>
          <w:color w:val="0070C0"/>
        </w:rPr>
        <w:t xml:space="preserve"> doing so may increase the risk of harm to the child or young person</w:t>
      </w:r>
      <w:r w:rsidR="00B7096D">
        <w:rPr>
          <w:rStyle w:val="ui-provider"/>
          <w:rFonts w:ascii="Calibri" w:eastAsia="Times New Roman" w:hAnsi="Calibri" w:cs="Calibri"/>
          <w:color w:val="0070C0"/>
        </w:rPr>
        <w:t>)</w:t>
      </w:r>
      <w:r w:rsidR="00B7096D" w:rsidRPr="00B7096D">
        <w:rPr>
          <w:rStyle w:val="ui-provider"/>
          <w:rFonts w:ascii="Calibri" w:eastAsia="Times New Roman" w:hAnsi="Calibri" w:cs="Calibri"/>
          <w:color w:val="0070C0"/>
        </w:rPr>
        <w:t xml:space="preserve">. </w:t>
      </w:r>
      <w:r w:rsidR="00B7096D">
        <w:rPr>
          <w:rStyle w:val="ui-provider"/>
          <w:rFonts w:ascii="Calibri" w:eastAsia="Times New Roman" w:hAnsi="Calibri" w:cs="Calibri"/>
          <w:color w:val="0070C0"/>
        </w:rPr>
        <w:t xml:space="preserve">Gaining consent for a Young Carers Needs Assessment is the </w:t>
      </w:r>
      <w:r w:rsidRPr="005C6D67">
        <w:rPr>
          <w:rStyle w:val="ui-provider"/>
          <w:rFonts w:ascii="Calibri" w:eastAsia="Times New Roman" w:hAnsi="Calibri" w:cs="Calibri"/>
          <w:color w:val="0070C0"/>
        </w:rPr>
        <w:t>same process as other</w:t>
      </w:r>
      <w:r w:rsidR="00B7096D">
        <w:rPr>
          <w:rStyle w:val="ui-provider"/>
          <w:rFonts w:ascii="Calibri" w:eastAsia="Times New Roman" w:hAnsi="Calibri" w:cs="Calibri"/>
          <w:color w:val="0070C0"/>
        </w:rPr>
        <w:t xml:space="preserve"> CSPA </w:t>
      </w:r>
      <w:r w:rsidRPr="005C6D67">
        <w:rPr>
          <w:rStyle w:val="ui-provider"/>
          <w:rFonts w:ascii="Calibri" w:eastAsia="Times New Roman" w:hAnsi="Calibri" w:cs="Calibri"/>
          <w:color w:val="0070C0"/>
        </w:rPr>
        <w:t>referrals</w:t>
      </w:r>
      <w:r w:rsidR="00B7096D">
        <w:rPr>
          <w:rStyle w:val="ui-provider"/>
          <w:rFonts w:ascii="Calibri" w:eastAsia="Times New Roman" w:hAnsi="Calibri" w:cs="Calibri"/>
          <w:color w:val="0070C0"/>
        </w:rPr>
        <w:t>.</w:t>
      </w:r>
    </w:p>
    <w:sectPr w:rsidR="005C6D67" w:rsidRPr="005C6D67" w:rsidSect="005A4913">
      <w:headerReference w:type="default" r:id="rId36"/>
      <w:footerReference w:type="default" r:id="rId3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0E685" w14:textId="77777777" w:rsidR="005A4913" w:rsidRDefault="005A4913" w:rsidP="005A4913">
      <w:pPr>
        <w:spacing w:after="0" w:line="240" w:lineRule="auto"/>
      </w:pPr>
      <w:r>
        <w:separator/>
      </w:r>
    </w:p>
  </w:endnote>
  <w:endnote w:type="continuationSeparator" w:id="0">
    <w:p w14:paraId="56C6D96C" w14:textId="77777777" w:rsidR="005A4913" w:rsidRDefault="005A4913" w:rsidP="005A4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ubik Sem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D70BD" w14:textId="30B213AA" w:rsidR="005A4913" w:rsidRDefault="005A4913">
    <w:pPr>
      <w:pStyle w:val="Footer"/>
    </w:pPr>
    <w:r>
      <w:rPr>
        <w:noProof/>
      </w:rPr>
      <w:drawing>
        <wp:inline distT="0" distB="0" distL="0" distR="0" wp14:anchorId="3AA9367A" wp14:editId="2454C184">
          <wp:extent cx="1318260" cy="370674"/>
          <wp:effectExtent l="0" t="0" r="0" b="0"/>
          <wp:docPr id="1067654052"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54052"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5468" cy="3811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C6212" w14:textId="77777777" w:rsidR="005A4913" w:rsidRDefault="005A4913" w:rsidP="005A4913">
      <w:pPr>
        <w:spacing w:after="0" w:line="240" w:lineRule="auto"/>
      </w:pPr>
      <w:r>
        <w:separator/>
      </w:r>
    </w:p>
  </w:footnote>
  <w:footnote w:type="continuationSeparator" w:id="0">
    <w:p w14:paraId="15A8275D" w14:textId="77777777" w:rsidR="005A4913" w:rsidRDefault="005A4913" w:rsidP="005A49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A4CD9" w14:textId="11087246" w:rsidR="005A4913" w:rsidRPr="005A4913" w:rsidRDefault="005A4913" w:rsidP="005A4913">
    <w:pPr>
      <w:pStyle w:val="Header"/>
      <w:jc w:val="right"/>
      <w:rPr>
        <w:rFonts w:asciiTheme="majorHAnsi" w:hAnsiTheme="majorHAnsi" w:cstheme="majorHAnsi"/>
        <w:b/>
        <w:bCs/>
      </w:rPr>
    </w:pPr>
    <w:r w:rsidRPr="005A4913">
      <w:rPr>
        <w:rFonts w:asciiTheme="majorHAnsi" w:hAnsiTheme="majorHAnsi" w:cstheme="majorHAnsi"/>
        <w:b/>
        <w:bCs/>
      </w:rPr>
      <w:t>Coffee and Chat: Young Carers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6F4087"/>
    <w:multiLevelType w:val="multilevel"/>
    <w:tmpl w:val="8E78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2211D9"/>
    <w:multiLevelType w:val="hybridMultilevel"/>
    <w:tmpl w:val="B5C4BF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37322756"/>
    <w:multiLevelType w:val="hybridMultilevel"/>
    <w:tmpl w:val="9FDA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B46EC"/>
    <w:multiLevelType w:val="multilevel"/>
    <w:tmpl w:val="24CE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E61E41"/>
    <w:multiLevelType w:val="hybridMultilevel"/>
    <w:tmpl w:val="A8A08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7E25E5"/>
    <w:multiLevelType w:val="hybridMultilevel"/>
    <w:tmpl w:val="FE8E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0885612">
    <w:abstractNumId w:val="5"/>
  </w:num>
  <w:num w:numId="2" w16cid:durableId="2049913963">
    <w:abstractNumId w:val="2"/>
  </w:num>
  <w:num w:numId="3" w16cid:durableId="2118324756">
    <w:abstractNumId w:val="0"/>
  </w:num>
  <w:num w:numId="4" w16cid:durableId="49963578">
    <w:abstractNumId w:val="3"/>
  </w:num>
  <w:num w:numId="5" w16cid:durableId="331300783">
    <w:abstractNumId w:val="4"/>
  </w:num>
  <w:num w:numId="6" w16cid:durableId="1438718906">
    <w:abstractNumId w:val="1"/>
  </w:num>
  <w:num w:numId="7" w16cid:durableId="6379990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13"/>
    <w:rsid w:val="00043714"/>
    <w:rsid w:val="00070FFC"/>
    <w:rsid w:val="00100951"/>
    <w:rsid w:val="00151501"/>
    <w:rsid w:val="00163487"/>
    <w:rsid w:val="001D0624"/>
    <w:rsid w:val="00214133"/>
    <w:rsid w:val="002336F7"/>
    <w:rsid w:val="00295B81"/>
    <w:rsid w:val="00312AB6"/>
    <w:rsid w:val="003B7948"/>
    <w:rsid w:val="003F7D5C"/>
    <w:rsid w:val="00436E95"/>
    <w:rsid w:val="004B215A"/>
    <w:rsid w:val="005350A9"/>
    <w:rsid w:val="00593A6F"/>
    <w:rsid w:val="005A4913"/>
    <w:rsid w:val="005C6D67"/>
    <w:rsid w:val="00617AE1"/>
    <w:rsid w:val="007B68CB"/>
    <w:rsid w:val="007B7B2C"/>
    <w:rsid w:val="007C2FDB"/>
    <w:rsid w:val="008E5108"/>
    <w:rsid w:val="00981022"/>
    <w:rsid w:val="00992824"/>
    <w:rsid w:val="009C7C60"/>
    <w:rsid w:val="009D58B8"/>
    <w:rsid w:val="009E397F"/>
    <w:rsid w:val="00A9415B"/>
    <w:rsid w:val="00A942C8"/>
    <w:rsid w:val="00AB7F66"/>
    <w:rsid w:val="00AC763D"/>
    <w:rsid w:val="00B03BF9"/>
    <w:rsid w:val="00B05996"/>
    <w:rsid w:val="00B57D5E"/>
    <w:rsid w:val="00B7096D"/>
    <w:rsid w:val="00C0415B"/>
    <w:rsid w:val="00C6746A"/>
    <w:rsid w:val="00C920C7"/>
    <w:rsid w:val="00D46849"/>
    <w:rsid w:val="00D55013"/>
    <w:rsid w:val="00D72B25"/>
    <w:rsid w:val="00D90398"/>
    <w:rsid w:val="00DE7A8F"/>
    <w:rsid w:val="00ED3F41"/>
    <w:rsid w:val="00F022DC"/>
    <w:rsid w:val="00F12528"/>
    <w:rsid w:val="00F26825"/>
    <w:rsid w:val="00F368CB"/>
    <w:rsid w:val="00FA5B6F"/>
    <w:rsid w:val="00FE3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826D625"/>
  <w15:chartTrackingRefBased/>
  <w15:docId w15:val="{C3D6826D-595D-45C5-8CA1-321FC63E8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133"/>
  </w:style>
  <w:style w:type="paragraph" w:styleId="Heading1">
    <w:name w:val="heading 1"/>
    <w:basedOn w:val="Normal"/>
    <w:next w:val="Normal"/>
    <w:link w:val="Heading1Char"/>
    <w:uiPriority w:val="9"/>
    <w:qFormat/>
    <w:rsid w:val="002141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41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41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1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1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1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141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41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1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1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133"/>
    <w:rPr>
      <w:rFonts w:eastAsiaTheme="majorEastAsia" w:cstheme="majorBidi"/>
      <w:color w:val="272727" w:themeColor="text1" w:themeTint="D8"/>
    </w:rPr>
  </w:style>
  <w:style w:type="paragraph" w:styleId="Title">
    <w:name w:val="Title"/>
    <w:basedOn w:val="Normal"/>
    <w:next w:val="Normal"/>
    <w:link w:val="TitleChar"/>
    <w:uiPriority w:val="10"/>
    <w:qFormat/>
    <w:rsid w:val="00214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1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133"/>
    <w:rPr>
      <w:rFonts w:eastAsiaTheme="majorEastAsia" w:cstheme="majorBidi"/>
      <w:color w:val="595959" w:themeColor="text1" w:themeTint="A6"/>
      <w:spacing w:val="15"/>
      <w:sz w:val="28"/>
      <w:szCs w:val="28"/>
    </w:rPr>
  </w:style>
  <w:style w:type="character" w:styleId="Emphasis">
    <w:name w:val="Emphasis"/>
    <w:basedOn w:val="DefaultParagraphFont"/>
    <w:uiPriority w:val="20"/>
    <w:qFormat/>
    <w:rsid w:val="00214133"/>
    <w:rPr>
      <w:i/>
      <w:iCs/>
    </w:rPr>
  </w:style>
  <w:style w:type="paragraph" w:styleId="ListParagraph">
    <w:name w:val="List Paragraph"/>
    <w:basedOn w:val="Normal"/>
    <w:uiPriority w:val="34"/>
    <w:qFormat/>
    <w:rsid w:val="00214133"/>
    <w:pPr>
      <w:ind w:left="720"/>
      <w:contextualSpacing/>
    </w:pPr>
  </w:style>
  <w:style w:type="paragraph" w:styleId="Quote">
    <w:name w:val="Quote"/>
    <w:basedOn w:val="Normal"/>
    <w:next w:val="Normal"/>
    <w:link w:val="QuoteChar"/>
    <w:uiPriority w:val="29"/>
    <w:qFormat/>
    <w:rsid w:val="00214133"/>
    <w:pPr>
      <w:spacing w:before="160"/>
      <w:jc w:val="center"/>
    </w:pPr>
    <w:rPr>
      <w:i/>
      <w:iCs/>
      <w:color w:val="404040" w:themeColor="text1" w:themeTint="BF"/>
    </w:rPr>
  </w:style>
  <w:style w:type="character" w:customStyle="1" w:styleId="QuoteChar">
    <w:name w:val="Quote Char"/>
    <w:basedOn w:val="DefaultParagraphFont"/>
    <w:link w:val="Quote"/>
    <w:uiPriority w:val="29"/>
    <w:rsid w:val="00214133"/>
    <w:rPr>
      <w:i/>
      <w:iCs/>
      <w:color w:val="404040" w:themeColor="text1" w:themeTint="BF"/>
    </w:rPr>
  </w:style>
  <w:style w:type="paragraph" w:styleId="IntenseQuote">
    <w:name w:val="Intense Quote"/>
    <w:basedOn w:val="Normal"/>
    <w:next w:val="Normal"/>
    <w:link w:val="IntenseQuoteChar"/>
    <w:uiPriority w:val="30"/>
    <w:qFormat/>
    <w:rsid w:val="002141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133"/>
    <w:rPr>
      <w:i/>
      <w:iCs/>
      <w:color w:val="0F4761" w:themeColor="accent1" w:themeShade="BF"/>
    </w:rPr>
  </w:style>
  <w:style w:type="character" w:styleId="IntenseEmphasis">
    <w:name w:val="Intense Emphasis"/>
    <w:basedOn w:val="DefaultParagraphFont"/>
    <w:uiPriority w:val="21"/>
    <w:qFormat/>
    <w:rsid w:val="00214133"/>
    <w:rPr>
      <w:i/>
      <w:iCs/>
      <w:color w:val="0F4761" w:themeColor="accent1" w:themeShade="BF"/>
    </w:rPr>
  </w:style>
  <w:style w:type="character" w:styleId="IntenseReference">
    <w:name w:val="Intense Reference"/>
    <w:basedOn w:val="DefaultParagraphFont"/>
    <w:uiPriority w:val="32"/>
    <w:qFormat/>
    <w:rsid w:val="00214133"/>
    <w:rPr>
      <w:b/>
      <w:bCs/>
      <w:smallCaps/>
      <w:color w:val="0F4761" w:themeColor="accent1" w:themeShade="BF"/>
      <w:spacing w:val="5"/>
    </w:rPr>
  </w:style>
  <w:style w:type="paragraph" w:styleId="Header">
    <w:name w:val="header"/>
    <w:basedOn w:val="Normal"/>
    <w:link w:val="HeaderChar"/>
    <w:uiPriority w:val="99"/>
    <w:unhideWhenUsed/>
    <w:rsid w:val="005A4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913"/>
  </w:style>
  <w:style w:type="paragraph" w:styleId="Footer">
    <w:name w:val="footer"/>
    <w:basedOn w:val="Normal"/>
    <w:link w:val="FooterChar"/>
    <w:uiPriority w:val="99"/>
    <w:unhideWhenUsed/>
    <w:rsid w:val="005A4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913"/>
  </w:style>
  <w:style w:type="table" w:styleId="TableGrid">
    <w:name w:val="Table Grid"/>
    <w:basedOn w:val="TableNormal"/>
    <w:uiPriority w:val="39"/>
    <w:rsid w:val="005A4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4913"/>
    <w:rPr>
      <w:color w:val="467886" w:themeColor="hyperlink"/>
      <w:u w:val="single"/>
    </w:rPr>
  </w:style>
  <w:style w:type="character" w:styleId="FollowedHyperlink">
    <w:name w:val="FollowedHyperlink"/>
    <w:basedOn w:val="DefaultParagraphFont"/>
    <w:uiPriority w:val="99"/>
    <w:semiHidden/>
    <w:unhideWhenUsed/>
    <w:rsid w:val="00FE309F"/>
    <w:rPr>
      <w:color w:val="96607D" w:themeColor="followedHyperlink"/>
      <w:u w:val="single"/>
    </w:rPr>
  </w:style>
  <w:style w:type="paragraph" w:styleId="NormalWeb">
    <w:name w:val="Normal (Web)"/>
    <w:basedOn w:val="Normal"/>
    <w:uiPriority w:val="99"/>
    <w:unhideWhenUsed/>
    <w:rsid w:val="00FE30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163487"/>
    <w:pPr>
      <w:autoSpaceDE w:val="0"/>
      <w:autoSpaceDN w:val="0"/>
      <w:adjustRightInd w:val="0"/>
      <w:spacing w:after="0" w:line="240" w:lineRule="auto"/>
    </w:pPr>
    <w:rPr>
      <w:rFonts w:ascii="Rubik SemiBold" w:hAnsi="Rubik SemiBold" w:cs="Rubik SemiBold"/>
      <w:color w:val="000000"/>
      <w:kern w:val="0"/>
      <w:sz w:val="24"/>
      <w:szCs w:val="24"/>
    </w:rPr>
  </w:style>
  <w:style w:type="character" w:styleId="UnresolvedMention">
    <w:name w:val="Unresolved Mention"/>
    <w:basedOn w:val="DefaultParagraphFont"/>
    <w:uiPriority w:val="99"/>
    <w:semiHidden/>
    <w:unhideWhenUsed/>
    <w:rsid w:val="00043714"/>
    <w:rPr>
      <w:color w:val="605E5C"/>
      <w:shd w:val="clear" w:color="auto" w:fill="E1DFDD"/>
    </w:rPr>
  </w:style>
  <w:style w:type="character" w:customStyle="1" w:styleId="ui-provider">
    <w:name w:val="ui-provider"/>
    <w:basedOn w:val="DefaultParagraphFont"/>
    <w:rsid w:val="004B215A"/>
  </w:style>
  <w:style w:type="character" w:styleId="Strong">
    <w:name w:val="Strong"/>
    <w:basedOn w:val="DefaultParagraphFont"/>
    <w:uiPriority w:val="22"/>
    <w:qFormat/>
    <w:rsid w:val="00B709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17862">
      <w:bodyDiv w:val="1"/>
      <w:marLeft w:val="0"/>
      <w:marRight w:val="0"/>
      <w:marTop w:val="0"/>
      <w:marBottom w:val="0"/>
      <w:divBdr>
        <w:top w:val="none" w:sz="0" w:space="0" w:color="auto"/>
        <w:left w:val="none" w:sz="0" w:space="0" w:color="auto"/>
        <w:bottom w:val="none" w:sz="0" w:space="0" w:color="auto"/>
        <w:right w:val="none" w:sz="0" w:space="0" w:color="auto"/>
      </w:divBdr>
    </w:div>
    <w:div w:id="443693950">
      <w:bodyDiv w:val="1"/>
      <w:marLeft w:val="0"/>
      <w:marRight w:val="0"/>
      <w:marTop w:val="0"/>
      <w:marBottom w:val="0"/>
      <w:divBdr>
        <w:top w:val="none" w:sz="0" w:space="0" w:color="auto"/>
        <w:left w:val="none" w:sz="0" w:space="0" w:color="auto"/>
        <w:bottom w:val="none" w:sz="0" w:space="0" w:color="auto"/>
        <w:right w:val="none" w:sz="0" w:space="0" w:color="auto"/>
      </w:divBdr>
    </w:div>
    <w:div w:id="490563095">
      <w:bodyDiv w:val="1"/>
      <w:marLeft w:val="0"/>
      <w:marRight w:val="0"/>
      <w:marTop w:val="0"/>
      <w:marBottom w:val="0"/>
      <w:divBdr>
        <w:top w:val="none" w:sz="0" w:space="0" w:color="auto"/>
        <w:left w:val="none" w:sz="0" w:space="0" w:color="auto"/>
        <w:bottom w:val="none" w:sz="0" w:space="0" w:color="auto"/>
        <w:right w:val="none" w:sz="0" w:space="0" w:color="auto"/>
      </w:divBdr>
    </w:div>
    <w:div w:id="741637278">
      <w:bodyDiv w:val="1"/>
      <w:marLeft w:val="0"/>
      <w:marRight w:val="0"/>
      <w:marTop w:val="0"/>
      <w:marBottom w:val="0"/>
      <w:divBdr>
        <w:top w:val="none" w:sz="0" w:space="0" w:color="auto"/>
        <w:left w:val="none" w:sz="0" w:space="0" w:color="auto"/>
        <w:bottom w:val="none" w:sz="0" w:space="0" w:color="auto"/>
        <w:right w:val="none" w:sz="0" w:space="0" w:color="auto"/>
      </w:divBdr>
    </w:div>
    <w:div w:id="895241521">
      <w:bodyDiv w:val="1"/>
      <w:marLeft w:val="0"/>
      <w:marRight w:val="0"/>
      <w:marTop w:val="0"/>
      <w:marBottom w:val="0"/>
      <w:divBdr>
        <w:top w:val="none" w:sz="0" w:space="0" w:color="auto"/>
        <w:left w:val="none" w:sz="0" w:space="0" w:color="auto"/>
        <w:bottom w:val="none" w:sz="0" w:space="0" w:color="auto"/>
        <w:right w:val="none" w:sz="0" w:space="0" w:color="auto"/>
      </w:divBdr>
    </w:div>
    <w:div w:id="1269001407">
      <w:bodyDiv w:val="1"/>
      <w:marLeft w:val="0"/>
      <w:marRight w:val="0"/>
      <w:marTop w:val="0"/>
      <w:marBottom w:val="0"/>
      <w:divBdr>
        <w:top w:val="none" w:sz="0" w:space="0" w:color="auto"/>
        <w:left w:val="none" w:sz="0" w:space="0" w:color="auto"/>
        <w:bottom w:val="none" w:sz="0" w:space="0" w:color="auto"/>
        <w:right w:val="none" w:sz="0" w:space="0" w:color="auto"/>
      </w:divBdr>
    </w:div>
    <w:div w:id="1590774758">
      <w:bodyDiv w:val="1"/>
      <w:marLeft w:val="0"/>
      <w:marRight w:val="0"/>
      <w:marTop w:val="0"/>
      <w:marBottom w:val="0"/>
      <w:divBdr>
        <w:top w:val="none" w:sz="0" w:space="0" w:color="auto"/>
        <w:left w:val="none" w:sz="0" w:space="0" w:color="auto"/>
        <w:bottom w:val="none" w:sz="0" w:space="0" w:color="auto"/>
        <w:right w:val="none" w:sz="0" w:space="0" w:color="auto"/>
      </w:divBdr>
    </w:div>
    <w:div w:id="211192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n4gWvb4B4Y" TargetMode="External"/><Relationship Id="rId18" Type="http://schemas.openxmlformats.org/officeDocument/2006/relationships/oleObject" Target="embeddings/oleObject3.bin"/><Relationship Id="rId26" Type="http://schemas.openxmlformats.org/officeDocument/2006/relationships/hyperlink" Target="https://nacoa.org.uk/" TargetMode="External"/><Relationship Id="rId39" Type="http://schemas.openxmlformats.org/officeDocument/2006/relationships/theme" Target="theme/theme1.xml"/><Relationship Id="rId21" Type="http://schemas.openxmlformats.org/officeDocument/2006/relationships/hyperlink" Target="https://www.mytime4youngcarers.org/" TargetMode="External"/><Relationship Id="rId34" Type="http://schemas.openxmlformats.org/officeDocument/2006/relationships/hyperlink" Target="https://www.cfsurrey.org.uk/fund/carers-support-guildford-fund/"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hyperlink" Target="https://www.sibs.org.uk/" TargetMode="External"/><Relationship Id="rId33" Type="http://schemas.openxmlformats.org/officeDocument/2006/relationships/hyperlink" Target="https://www.cfsurrey.org.uk/fund/guildfordyoungcarer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carers.org/all-party-parliamentary-group-appg-for-young-carers-and-young-adult-carers/appg-on-young-carers-and-young-adult-carers-inquiry-into-life-opportunities" TargetMode="External"/><Relationship Id="rId29" Type="http://schemas.openxmlformats.org/officeDocument/2006/relationships/hyperlink" Target="https://www.surreycc.gov.uk/children/contact-childrens-servi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hyperlink" Target="https://www.actionforcarers.org.uk/who-we-help/young-carers-under-18/have-your-say-and-make-a-difference/" TargetMode="External"/><Relationship Id="rId32" Type="http://schemas.openxmlformats.org/officeDocument/2006/relationships/hyperlink" Target="https://www.actionforcarers.org.uk/for-professionals/schools-colleges/the-angel-award/angel-award-schools/"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yperlink" Target="https://www.barnardos.org.uk/get-support/young-carers?gclsrc=aw.ds&amp;gad_source=1&amp;gclid=EAIaIQobChMI9v2HgN6KhwMVT5FQBh0drAY2EAAYASAAEgJKKvD_BwE" TargetMode="External"/><Relationship Id="rId28" Type="http://schemas.openxmlformats.org/officeDocument/2006/relationships/hyperlink" Target="https://fs4.formsite.com/surreygp/rnmeldnt7c/index.html?1623926502474" TargetMode="External"/><Relationship Id="rId36" Type="http://schemas.openxmlformats.org/officeDocument/2006/relationships/header" Target="header1.xml"/><Relationship Id="rId10" Type="http://schemas.openxmlformats.org/officeDocument/2006/relationships/hyperlink" Target="https://www.youtube.com/watch?v=FrWSohFLPEE" TargetMode="External"/><Relationship Id="rId19" Type="http://schemas.openxmlformats.org/officeDocument/2006/relationships/hyperlink" Target="https://carers.org/campaigning-for-change/the-young-carers-covenant" TargetMode="External"/><Relationship Id="rId31" Type="http://schemas.openxmlformats.org/officeDocument/2006/relationships/hyperlink" Target="https://www.ycnv.org.uk/resources/7-asks-from-young-peopl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urreycc.gov.uk/__data/assets/pdf_file/0006/324717/Young-Carers-Strategy_22-26.pdf" TargetMode="External"/><Relationship Id="rId22" Type="http://schemas.openxmlformats.org/officeDocument/2006/relationships/hyperlink" Target="https://www.actionforcarers.org.uk/who-we-help/young-carers-under-18/" TargetMode="External"/><Relationship Id="rId27" Type="http://schemas.openxmlformats.org/officeDocument/2006/relationships/hyperlink" Target="mailto:helpline@Nacoa.org.uk" TargetMode="External"/><Relationship Id="rId30" Type="http://schemas.openxmlformats.org/officeDocument/2006/relationships/hyperlink" Target="https://surreyscb.procedures.org.uk/hkyqsl/procedures-for-specific-circumstances/young-carers" TargetMode="External"/><Relationship Id="rId35" Type="http://schemas.openxmlformats.org/officeDocument/2006/relationships/hyperlink" Target="https://www.surreycc.gov.uk/children/contact-childrens-services"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91f6b7-507b-4357-b906-795b26c65374">
      <Terms xmlns="http://schemas.microsoft.com/office/infopath/2007/PartnerControls"/>
    </lcf76f155ced4ddcb4097134ff3c332f>
    <TaxCatchAll xmlns="6fd35066-9879-4a99-a4c6-5671723433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8B1BD428B5D49856A5E78D2082BD9" ma:contentTypeVersion="18" ma:contentTypeDescription="Create a new document." ma:contentTypeScope="" ma:versionID="40eb2ffde3f51e79484c22f771182621">
  <xsd:schema xmlns:xsd="http://www.w3.org/2001/XMLSchema" xmlns:xs="http://www.w3.org/2001/XMLSchema" xmlns:p="http://schemas.microsoft.com/office/2006/metadata/properties" xmlns:ns2="df91f6b7-507b-4357-b906-795b26c65374" xmlns:ns3="6fd35066-9879-4a99-a4c6-567172343345" targetNamespace="http://schemas.microsoft.com/office/2006/metadata/properties" ma:root="true" ma:fieldsID="b923ef68a3392e059c41615a03ae4cc1" ns2:_="" ns3:_="">
    <xsd:import namespace="df91f6b7-507b-4357-b906-795b26c65374"/>
    <xsd:import namespace="6fd35066-9879-4a99-a4c6-5671723433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1f6b7-507b-4357-b906-795b26c6537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3960cc-4771-414a-b57b-043e90fa9f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d35066-9879-4a99-a4c6-5671723433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35f3b5-7843-4ba4-8b5f-e4bae961f272}" ma:internalName="TaxCatchAll" ma:showField="CatchAllData" ma:web="6fd35066-9879-4a99-a4c6-567172343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ECE82D-2F4D-4422-8D4C-EAF72C0A9513}">
  <ds:schemaRefs>
    <ds:schemaRef ds:uri="http://schemas.microsoft.com/sharepoint/v3/contenttype/forms"/>
  </ds:schemaRefs>
</ds:datastoreItem>
</file>

<file path=customXml/itemProps2.xml><?xml version="1.0" encoding="utf-8"?>
<ds:datastoreItem xmlns:ds="http://schemas.openxmlformats.org/officeDocument/2006/customXml" ds:itemID="{E8190CBF-7602-4DD8-A026-5FD193FC6CB7}">
  <ds:schemaRefs>
    <ds:schemaRef ds:uri="http://schemas.microsoft.com/office/2006/metadata/properties"/>
    <ds:schemaRef ds:uri="http://schemas.microsoft.com/office/infopath/2007/PartnerControls"/>
    <ds:schemaRef ds:uri="df91f6b7-507b-4357-b906-795b26c65374"/>
    <ds:schemaRef ds:uri="6fd35066-9879-4a99-a4c6-567172343345"/>
  </ds:schemaRefs>
</ds:datastoreItem>
</file>

<file path=customXml/itemProps3.xml><?xml version="1.0" encoding="utf-8"?>
<ds:datastoreItem xmlns:ds="http://schemas.openxmlformats.org/officeDocument/2006/customXml" ds:itemID="{12F7060A-4338-4DDD-9260-DEA86B5C7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1f6b7-507b-4357-b906-795b26c65374"/>
    <ds:schemaRef ds:uri="6fd35066-9879-4a99-a4c6-567172343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6</Pages>
  <Words>1505</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Anika Wilson</dc:creator>
  <cp:keywords/>
  <dc:description/>
  <cp:lastModifiedBy>Anika Wilson</cp:lastModifiedBy>
  <cp:revision>19</cp:revision>
  <cp:lastPrinted>2024-07-09T08:28:00Z</cp:lastPrinted>
  <dcterms:created xsi:type="dcterms:W3CDTF">2024-06-24T08:42:00Z</dcterms:created>
  <dcterms:modified xsi:type="dcterms:W3CDTF">2024-07-09T08:37:00Z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0x0101008238B1BD428B5D49856A5E78D2082BD9</vt:lpwstr>
  </property>
  <property fmtid="{D5CDD505-2E9C-101B-9397-08002B2CF9AE}" pid="3" name="MediaServiceImageTags">
    <vt:lpwstr/>
  </property>
</Properties>
</file>